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0F7" w:rsidRDefault="000470F7" w:rsidP="000F519D">
      <w:pPr>
        <w:spacing w:after="0" w:line="240" w:lineRule="auto"/>
        <w:ind w:firstLine="709"/>
        <w:jc w:val="both"/>
        <w:rPr>
          <w:rFonts w:ascii="Times New Roman" w:hAnsi="Times New Roman" w:cs="Times New Roman"/>
          <w:b/>
          <w:sz w:val="28"/>
          <w:szCs w:val="28"/>
        </w:rPr>
      </w:pPr>
      <w:bookmarkStart w:id="0" w:name="_GoBack"/>
      <w:bookmarkEnd w:id="0"/>
      <w:r w:rsidRPr="000470F7">
        <w:rPr>
          <w:rFonts w:ascii="Times New Roman" w:eastAsia="Times New Roman" w:hAnsi="Times New Roman" w:cs="Times New Roman"/>
          <w:b/>
          <w:noProof/>
          <w:sz w:val="26"/>
          <w:szCs w:val="26"/>
          <w:lang w:eastAsia="ru-RU"/>
        </w:rPr>
        <mc:AlternateContent>
          <mc:Choice Requires="wps">
            <w:drawing>
              <wp:anchor distT="0" distB="0" distL="114300" distR="114300" simplePos="0" relativeHeight="251659264" behindDoc="0" locked="0" layoutInCell="1" allowOverlap="1" wp14:anchorId="076CD9EF" wp14:editId="75F15537">
                <wp:simplePos x="0" y="0"/>
                <wp:positionH relativeFrom="column">
                  <wp:posOffset>-641985</wp:posOffset>
                </wp:positionH>
                <wp:positionV relativeFrom="paragraph">
                  <wp:posOffset>-329565</wp:posOffset>
                </wp:positionV>
                <wp:extent cx="4371975" cy="14859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0F7" w:rsidRPr="00C56347" w:rsidRDefault="000470F7" w:rsidP="000470F7">
                            <w:pPr>
                              <w:pStyle w:val="1"/>
                              <w:rPr>
                                <w:rFonts w:ascii="Franklin Gothic Book" w:hAnsi="Franklin Gothic Book" w:cs="Arial"/>
                                <w:b/>
                                <w:sz w:val="36"/>
                                <w:szCs w:val="36"/>
                                <w:lang w:val="ru-RU" w:eastAsia="ru-RU"/>
                              </w:rPr>
                            </w:pPr>
                            <w:r w:rsidRPr="00C56347">
                              <w:rPr>
                                <w:rFonts w:ascii="Franklin Gothic Book" w:hAnsi="Franklin Gothic Book" w:cs="Arial"/>
                                <w:b/>
                                <w:sz w:val="36"/>
                                <w:szCs w:val="36"/>
                                <w:lang w:val="ru-RU" w:eastAsia="ru-RU"/>
                              </w:rPr>
                              <w:t>Благотворительный фонд поддержки и развития самбо для инвалидов по зрению «Самбо слепых»</w:t>
                            </w:r>
                          </w:p>
                          <w:p w:rsidR="000470F7" w:rsidRPr="00C56347" w:rsidRDefault="000470F7" w:rsidP="000470F7">
                            <w:pPr>
                              <w:pStyle w:val="1"/>
                              <w:rPr>
                                <w:rFonts w:ascii="Franklin Gothic Book" w:hAnsi="Franklin Gothic Book" w:cs="Arial"/>
                                <w:sz w:val="22"/>
                                <w:szCs w:val="22"/>
                                <w:lang w:val="ru-RU"/>
                              </w:rPr>
                            </w:pPr>
                            <w:r w:rsidRPr="00C56347">
                              <w:rPr>
                                <w:rFonts w:ascii="Franklin Gothic Book" w:hAnsi="Franklin Gothic Book" w:cs="Arial"/>
                                <w:sz w:val="22"/>
                                <w:szCs w:val="22"/>
                                <w:lang w:val="ru-RU"/>
                              </w:rPr>
                              <w:t>129327, г. Москва, Анадырский пр., д.21, пом.</w:t>
                            </w:r>
                            <w:r w:rsidRPr="0006480C">
                              <w:rPr>
                                <w:rFonts w:ascii="Franklin Gothic Book" w:hAnsi="Franklin Gothic Book" w:cs="Arial"/>
                                <w:sz w:val="22"/>
                                <w:szCs w:val="22"/>
                              </w:rPr>
                              <w:t>V</w:t>
                            </w:r>
                          </w:p>
                          <w:p w:rsidR="000470F7" w:rsidRPr="00193231" w:rsidRDefault="000470F7" w:rsidP="000470F7">
                            <w:pPr>
                              <w:pStyle w:val="1"/>
                              <w:rPr>
                                <w:rFonts w:ascii="Franklin Gothic Book" w:hAnsi="Franklin Gothic Book" w:cs="Arial"/>
                                <w:sz w:val="22"/>
                                <w:szCs w:val="22"/>
                                <w:lang w:val="ru-RU"/>
                              </w:rPr>
                            </w:pPr>
                            <w:r w:rsidRPr="00C56347">
                              <w:rPr>
                                <w:rFonts w:ascii="Franklin Gothic Book" w:hAnsi="Franklin Gothic Book" w:cs="Arial"/>
                                <w:sz w:val="22"/>
                                <w:szCs w:val="22"/>
                                <w:lang w:val="ru-RU"/>
                              </w:rPr>
                              <w:t>Тел</w:t>
                            </w:r>
                            <w:r w:rsidRPr="00193231">
                              <w:rPr>
                                <w:rFonts w:ascii="Franklin Gothic Book" w:hAnsi="Franklin Gothic Book" w:cs="Arial"/>
                                <w:sz w:val="22"/>
                                <w:szCs w:val="22"/>
                                <w:lang w:val="ru-RU"/>
                              </w:rPr>
                              <w:t>.: +7(926) 188-40-59; +7(926) 825-90-93</w:t>
                            </w:r>
                          </w:p>
                          <w:p w:rsidR="000470F7" w:rsidRPr="008E6E5A" w:rsidRDefault="000470F7" w:rsidP="000470F7">
                            <w:pPr>
                              <w:pStyle w:val="1"/>
                              <w:rPr>
                                <w:rFonts w:ascii="Franklin Gothic Book" w:hAnsi="Franklin Gothic Book" w:cs="Arial"/>
                                <w:sz w:val="22"/>
                                <w:szCs w:val="22"/>
                              </w:rPr>
                            </w:pPr>
                            <w:r w:rsidRPr="0006480C">
                              <w:rPr>
                                <w:rFonts w:ascii="Franklin Gothic Book" w:hAnsi="Franklin Gothic Book" w:cs="Arial"/>
                                <w:sz w:val="22"/>
                                <w:szCs w:val="22"/>
                              </w:rPr>
                              <w:t>Email</w:t>
                            </w:r>
                            <w:r w:rsidRPr="00490A4C">
                              <w:rPr>
                                <w:rFonts w:ascii="Franklin Gothic Book" w:hAnsi="Franklin Gothic Book" w:cs="Arial"/>
                                <w:sz w:val="22"/>
                                <w:szCs w:val="22"/>
                              </w:rPr>
                              <w:t xml:space="preserve">: </w:t>
                            </w:r>
                            <w:r>
                              <w:rPr>
                                <w:rFonts w:ascii="Franklin Gothic Book" w:hAnsi="Franklin Gothic Book" w:cs="Arial"/>
                                <w:sz w:val="22"/>
                                <w:szCs w:val="22"/>
                              </w:rPr>
                              <w:t>fond.sambo-blind@yandex.ru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6CD9EF" id="_x0000_t202" coordsize="21600,21600" o:spt="202" path="m,l,21600r21600,l21600,xe">
                <v:stroke joinstyle="miter"/>
                <v:path gradientshapeok="t" o:connecttype="rect"/>
              </v:shapetype>
              <v:shape id="Text Box 2" o:spid="_x0000_s1026" type="#_x0000_t202" style="position:absolute;left:0;text-align:left;margin-left:-50.55pt;margin-top:-25.95pt;width:344.2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rAKtwIAALo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" filled="f" stroked="f">
                <v:textbox>
                  <w:txbxContent>
                    <w:p w:rsidR="000470F7" w:rsidRPr="00C56347" w:rsidRDefault="000470F7" w:rsidP="000470F7">
                      <w:pPr>
                        <w:pStyle w:val="1"/>
                        <w:rPr>
                          <w:rFonts w:ascii="Franklin Gothic Book" w:hAnsi="Franklin Gothic Book" w:cs="Arial"/>
                          <w:b/>
                          <w:sz w:val="36"/>
                          <w:szCs w:val="36"/>
                          <w:lang w:val="ru-RU" w:eastAsia="ru-RU"/>
                        </w:rPr>
                      </w:pPr>
                      <w:r w:rsidRPr="00C56347">
                        <w:rPr>
                          <w:rFonts w:ascii="Franklin Gothic Book" w:hAnsi="Franklin Gothic Book" w:cs="Arial"/>
                          <w:b/>
                          <w:sz w:val="36"/>
                          <w:szCs w:val="36"/>
                          <w:lang w:val="ru-RU" w:eastAsia="ru-RU"/>
                        </w:rPr>
                        <w:t>Благотворительный фонд поддержки и развития самбо для инвалидов по зрению «Самбо слепых»</w:t>
                      </w:r>
                    </w:p>
                    <w:p w:rsidR="000470F7" w:rsidRPr="00C56347" w:rsidRDefault="000470F7" w:rsidP="000470F7">
                      <w:pPr>
                        <w:pStyle w:val="1"/>
                        <w:rPr>
                          <w:rFonts w:ascii="Franklin Gothic Book" w:hAnsi="Franklin Gothic Book" w:cs="Arial"/>
                          <w:sz w:val="22"/>
                          <w:szCs w:val="22"/>
                          <w:lang w:val="ru-RU"/>
                        </w:rPr>
                      </w:pPr>
                      <w:r w:rsidRPr="00C56347">
                        <w:rPr>
                          <w:rFonts w:ascii="Franklin Gothic Book" w:hAnsi="Franklin Gothic Book" w:cs="Arial"/>
                          <w:sz w:val="22"/>
                          <w:szCs w:val="22"/>
                          <w:lang w:val="ru-RU"/>
                        </w:rPr>
                        <w:t>129327, г. Москва, Анадырский пр., д.21, пом.</w:t>
                      </w:r>
                      <w:r w:rsidRPr="0006480C">
                        <w:rPr>
                          <w:rFonts w:ascii="Franklin Gothic Book" w:hAnsi="Franklin Gothic Book" w:cs="Arial"/>
                          <w:sz w:val="22"/>
                          <w:szCs w:val="22"/>
                        </w:rPr>
                        <w:t>V</w:t>
                      </w:r>
                    </w:p>
                    <w:p w:rsidR="000470F7" w:rsidRPr="00193231" w:rsidRDefault="000470F7" w:rsidP="000470F7">
                      <w:pPr>
                        <w:pStyle w:val="1"/>
                        <w:rPr>
                          <w:rFonts w:ascii="Franklin Gothic Book" w:hAnsi="Franklin Gothic Book" w:cs="Arial"/>
                          <w:sz w:val="22"/>
                          <w:szCs w:val="22"/>
                          <w:lang w:val="ru-RU"/>
                        </w:rPr>
                      </w:pPr>
                      <w:r w:rsidRPr="00C56347">
                        <w:rPr>
                          <w:rFonts w:ascii="Franklin Gothic Book" w:hAnsi="Franklin Gothic Book" w:cs="Arial"/>
                          <w:sz w:val="22"/>
                          <w:szCs w:val="22"/>
                          <w:lang w:val="ru-RU"/>
                        </w:rPr>
                        <w:t>Тел</w:t>
                      </w:r>
                      <w:r w:rsidRPr="00193231">
                        <w:rPr>
                          <w:rFonts w:ascii="Franklin Gothic Book" w:hAnsi="Franklin Gothic Book" w:cs="Arial"/>
                          <w:sz w:val="22"/>
                          <w:szCs w:val="22"/>
                          <w:lang w:val="ru-RU"/>
                        </w:rPr>
                        <w:t>.: +7(926) 188-40-59; +7(926) 825-90-93</w:t>
                      </w:r>
                    </w:p>
                    <w:p w:rsidR="000470F7" w:rsidRPr="008E6E5A" w:rsidRDefault="000470F7" w:rsidP="000470F7">
                      <w:pPr>
                        <w:pStyle w:val="1"/>
                        <w:rPr>
                          <w:rFonts w:ascii="Franklin Gothic Book" w:hAnsi="Franklin Gothic Book" w:cs="Arial"/>
                          <w:sz w:val="22"/>
                          <w:szCs w:val="22"/>
                        </w:rPr>
                      </w:pPr>
                      <w:r w:rsidRPr="0006480C">
                        <w:rPr>
                          <w:rFonts w:ascii="Franklin Gothic Book" w:hAnsi="Franklin Gothic Book" w:cs="Arial"/>
                          <w:sz w:val="22"/>
                          <w:szCs w:val="22"/>
                        </w:rPr>
                        <w:t>Email</w:t>
                      </w:r>
                      <w:r w:rsidRPr="00490A4C">
                        <w:rPr>
                          <w:rFonts w:ascii="Franklin Gothic Book" w:hAnsi="Franklin Gothic Book" w:cs="Arial"/>
                          <w:sz w:val="22"/>
                          <w:szCs w:val="22"/>
                        </w:rPr>
                        <w:t xml:space="preserve">: </w:t>
                      </w:r>
                      <w:r>
                        <w:rPr>
                          <w:rFonts w:ascii="Franklin Gothic Book" w:hAnsi="Franklin Gothic Book" w:cs="Arial"/>
                          <w:sz w:val="22"/>
                          <w:szCs w:val="22"/>
                        </w:rPr>
                        <w:t>fond.sambo-blind@yandex.ru</w:t>
                      </w:r>
                    </w:p>
                  </w:txbxContent>
                </v:textbox>
              </v:shape>
            </w:pict>
          </mc:Fallback>
        </mc:AlternateContent>
      </w:r>
      <w:r w:rsidRPr="000470F7">
        <w:rPr>
          <w:rFonts w:ascii="Times New Roman" w:eastAsia="Times New Roman" w:hAnsi="Times New Roman" w:cs="Times New Roman"/>
          <w:b/>
          <w:noProof/>
          <w:sz w:val="26"/>
          <w:szCs w:val="26"/>
          <w:lang w:eastAsia="ru-RU"/>
        </w:rPr>
        <w:drawing>
          <wp:anchor distT="0" distB="0" distL="114300" distR="114300" simplePos="0" relativeHeight="251661312" behindDoc="0" locked="0" layoutInCell="1" allowOverlap="1" wp14:anchorId="79B51A1C" wp14:editId="33B78FC5">
            <wp:simplePos x="0" y="0"/>
            <wp:positionH relativeFrom="margin">
              <wp:posOffset>3629025</wp:posOffset>
            </wp:positionH>
            <wp:positionV relativeFrom="margin">
              <wp:posOffset>-524510</wp:posOffset>
            </wp:positionV>
            <wp:extent cx="2454910" cy="1623060"/>
            <wp:effectExtent l="19050" t="0" r="2540" b="0"/>
            <wp:wrapSquare wrapText="bothSides"/>
            <wp:docPr id="2" name="Рисунок 0" descr="СС_лог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С_лого2.jpg"/>
                    <pic:cNvPicPr/>
                  </pic:nvPicPr>
                  <pic:blipFill>
                    <a:blip r:embed="rId6" cstate="print"/>
                    <a:stretch>
                      <a:fillRect/>
                    </a:stretch>
                  </pic:blipFill>
                  <pic:spPr>
                    <a:xfrm>
                      <a:off x="0" y="0"/>
                      <a:ext cx="2454910" cy="1623060"/>
                    </a:xfrm>
                    <a:prstGeom prst="rect">
                      <a:avLst/>
                    </a:prstGeom>
                  </pic:spPr>
                </pic:pic>
              </a:graphicData>
            </a:graphic>
          </wp:anchor>
        </w:drawing>
      </w:r>
    </w:p>
    <w:p w:rsidR="000470F7" w:rsidRDefault="000470F7" w:rsidP="000F519D">
      <w:pPr>
        <w:spacing w:after="0" w:line="240" w:lineRule="auto"/>
        <w:ind w:firstLine="709"/>
        <w:jc w:val="both"/>
        <w:rPr>
          <w:rFonts w:ascii="Times New Roman" w:hAnsi="Times New Roman" w:cs="Times New Roman"/>
          <w:b/>
          <w:sz w:val="28"/>
          <w:szCs w:val="28"/>
        </w:rPr>
      </w:pPr>
    </w:p>
    <w:p w:rsidR="000470F7" w:rsidRDefault="000470F7" w:rsidP="000F519D">
      <w:pPr>
        <w:spacing w:after="0" w:line="240" w:lineRule="auto"/>
        <w:ind w:firstLine="709"/>
        <w:jc w:val="both"/>
        <w:rPr>
          <w:rFonts w:ascii="Times New Roman" w:hAnsi="Times New Roman" w:cs="Times New Roman"/>
          <w:b/>
          <w:sz w:val="28"/>
          <w:szCs w:val="28"/>
        </w:rPr>
      </w:pPr>
    </w:p>
    <w:p w:rsidR="000470F7" w:rsidRDefault="000470F7" w:rsidP="000F519D">
      <w:pPr>
        <w:spacing w:after="0" w:line="240" w:lineRule="auto"/>
        <w:ind w:firstLine="709"/>
        <w:jc w:val="both"/>
        <w:rPr>
          <w:rFonts w:ascii="Times New Roman" w:hAnsi="Times New Roman" w:cs="Times New Roman"/>
          <w:b/>
          <w:sz w:val="28"/>
          <w:szCs w:val="28"/>
        </w:rPr>
      </w:pPr>
    </w:p>
    <w:p w:rsidR="000470F7" w:rsidRDefault="000470F7" w:rsidP="000F519D">
      <w:pPr>
        <w:spacing w:after="0" w:line="240" w:lineRule="auto"/>
        <w:ind w:firstLine="709"/>
        <w:jc w:val="both"/>
        <w:rPr>
          <w:rFonts w:ascii="Times New Roman" w:hAnsi="Times New Roman" w:cs="Times New Roman"/>
          <w:b/>
          <w:sz w:val="28"/>
          <w:szCs w:val="28"/>
        </w:rPr>
      </w:pPr>
    </w:p>
    <w:p w:rsidR="000470F7" w:rsidRDefault="000470F7" w:rsidP="000470F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w:t>
      </w:r>
    </w:p>
    <w:p w:rsidR="0046050D" w:rsidRDefault="0046050D" w:rsidP="000F519D">
      <w:pPr>
        <w:spacing w:after="0" w:line="240" w:lineRule="auto"/>
        <w:ind w:firstLine="709"/>
        <w:jc w:val="both"/>
        <w:rPr>
          <w:rFonts w:ascii="Times New Roman" w:hAnsi="Times New Roman" w:cs="Times New Roman"/>
          <w:b/>
          <w:sz w:val="28"/>
          <w:szCs w:val="28"/>
        </w:rPr>
      </w:pPr>
    </w:p>
    <w:p w:rsidR="000470F7" w:rsidRDefault="000470F7" w:rsidP="000F519D">
      <w:pPr>
        <w:spacing w:after="0" w:line="240" w:lineRule="auto"/>
        <w:ind w:firstLine="709"/>
        <w:jc w:val="both"/>
        <w:rPr>
          <w:rFonts w:ascii="Times New Roman" w:hAnsi="Times New Roman" w:cs="Times New Roman"/>
          <w:b/>
          <w:sz w:val="28"/>
          <w:szCs w:val="28"/>
        </w:rPr>
      </w:pPr>
      <w:r w:rsidRPr="000470F7">
        <w:rPr>
          <w:rFonts w:ascii="Times New Roman" w:eastAsia="Calibri"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2571D15C" wp14:editId="1A798CAB">
                <wp:simplePos x="0" y="0"/>
                <wp:positionH relativeFrom="column">
                  <wp:posOffset>3625215</wp:posOffset>
                </wp:positionH>
                <wp:positionV relativeFrom="paragraph">
                  <wp:posOffset>120016</wp:posOffset>
                </wp:positionV>
                <wp:extent cx="2454910" cy="1695450"/>
                <wp:effectExtent l="0" t="0" r="0" b="0"/>
                <wp:wrapNone/>
                <wp:docPr id="6" name="Прямоугольник 5">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959DA22A-B617-5941-95C6-80059F7A95D1}"/>
                    </a:ext>
                  </a:extLst>
                </wp:docPr>
                <wp:cNvGraphicFramePr/>
                <a:graphic xmlns:a="http://schemas.openxmlformats.org/drawingml/2006/main">
                  <a:graphicData uri="http://schemas.microsoft.com/office/word/2010/wordprocessingShape">
                    <wps:wsp>
                      <wps:cNvSpPr/>
                      <wps:spPr>
                        <a:xfrm>
                          <a:off x="0" y="0"/>
                          <a:ext cx="2454910" cy="1695450"/>
                        </a:xfrm>
                        <a:prstGeom prst="rect">
                          <a:avLst/>
                        </a:prstGeom>
                      </wps:spPr>
                      <wps:txbx>
                        <w:txbxContent>
                          <w:p w:rsidR="000470F7" w:rsidRPr="007855A2" w:rsidRDefault="000470F7" w:rsidP="000470F7">
                            <w:pPr>
                              <w:pStyle w:val="a5"/>
                              <w:spacing w:after="0"/>
                              <w:jc w:val="right"/>
                              <w:rPr>
                                <w:color w:val="000000"/>
                                <w:kern w:val="24"/>
                                <w:sz w:val="26"/>
                                <w:szCs w:val="26"/>
                              </w:rPr>
                            </w:pPr>
                            <w:r w:rsidRPr="007855A2">
                              <w:rPr>
                                <w:color w:val="000000"/>
                                <w:kern w:val="24"/>
                                <w:sz w:val="26"/>
                                <w:szCs w:val="26"/>
                              </w:rPr>
                              <w:t>УТВЕРЖДЕНО</w:t>
                            </w:r>
                          </w:p>
                          <w:p w:rsidR="000470F7" w:rsidRPr="007855A2" w:rsidRDefault="000470F7" w:rsidP="000470F7">
                            <w:pPr>
                              <w:pStyle w:val="a5"/>
                              <w:spacing w:after="0"/>
                              <w:jc w:val="right"/>
                              <w:rPr>
                                <w:color w:val="000000"/>
                                <w:kern w:val="24"/>
                                <w:sz w:val="26"/>
                                <w:szCs w:val="26"/>
                              </w:rPr>
                            </w:pPr>
                            <w:r w:rsidRPr="007855A2">
                              <w:rPr>
                                <w:color w:val="000000"/>
                                <w:kern w:val="24"/>
                                <w:sz w:val="26"/>
                                <w:szCs w:val="26"/>
                              </w:rPr>
                              <w:t xml:space="preserve">Протоколом Общего собрания учредителей Благотворительного фонда поддержка и развития самбо для инвалидов по зрению «Самбо слепых» № 14 </w:t>
                            </w:r>
                          </w:p>
                          <w:p w:rsidR="000470F7" w:rsidRPr="007855A2" w:rsidRDefault="000470F7" w:rsidP="000470F7">
                            <w:pPr>
                              <w:pStyle w:val="a5"/>
                              <w:spacing w:after="0"/>
                              <w:jc w:val="right"/>
                              <w:rPr>
                                <w:color w:val="000000"/>
                                <w:kern w:val="24"/>
                                <w:sz w:val="26"/>
                                <w:szCs w:val="26"/>
                              </w:rPr>
                            </w:pPr>
                            <w:r w:rsidRPr="007855A2">
                              <w:rPr>
                                <w:color w:val="000000"/>
                                <w:kern w:val="24"/>
                                <w:sz w:val="26"/>
                                <w:szCs w:val="26"/>
                              </w:rPr>
                              <w:t xml:space="preserve">от 06.05.2021 </w:t>
                            </w:r>
                          </w:p>
                          <w:p w:rsidR="000470F7" w:rsidRPr="00481040" w:rsidRDefault="000470F7" w:rsidP="000470F7">
                            <w:pPr>
                              <w:pStyle w:val="a5"/>
                              <w:spacing w:after="0"/>
                              <w:jc w:val="right"/>
                              <w:rPr>
                                <w:sz w:val="22"/>
                              </w:rPr>
                            </w:pPr>
                          </w:p>
                          <w:p w:rsidR="000470F7" w:rsidRPr="00481040" w:rsidRDefault="000470F7" w:rsidP="000470F7">
                            <w:pPr>
                              <w:pStyle w:val="a5"/>
                              <w:spacing w:after="0"/>
                              <w:jc w:val="center"/>
                              <w:rPr>
                                <w:sz w:val="22"/>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571D15C" id="Прямоугольник 5" o:spid="_x0000_s1027" style="position:absolute;left:0;text-align:left;margin-left:285.45pt;margin-top:9.45pt;width:193.3pt;height:1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" filled="f" stroked="f">
                <v:textbox>
                  <w:txbxContent>
                    <w:p w:rsidR="000470F7" w:rsidRPr="007855A2" w:rsidRDefault="000470F7" w:rsidP="000470F7">
                      <w:pPr>
                        <w:pStyle w:val="a5"/>
                        <w:spacing w:after="0"/>
                        <w:jc w:val="right"/>
                        <w:rPr>
                          <w:color w:val="000000"/>
                          <w:kern w:val="24"/>
                          <w:sz w:val="26"/>
                          <w:szCs w:val="26"/>
                        </w:rPr>
                      </w:pPr>
                      <w:r w:rsidRPr="007855A2">
                        <w:rPr>
                          <w:color w:val="000000"/>
                          <w:kern w:val="24"/>
                          <w:sz w:val="26"/>
                          <w:szCs w:val="26"/>
                        </w:rPr>
                        <w:t>УТВЕРЖДЕНО</w:t>
                      </w:r>
                    </w:p>
                    <w:p w:rsidR="000470F7" w:rsidRPr="007855A2" w:rsidRDefault="000470F7" w:rsidP="000470F7">
                      <w:pPr>
                        <w:pStyle w:val="a5"/>
                        <w:spacing w:after="0"/>
                        <w:jc w:val="right"/>
                        <w:rPr>
                          <w:color w:val="000000"/>
                          <w:kern w:val="24"/>
                          <w:sz w:val="26"/>
                          <w:szCs w:val="26"/>
                        </w:rPr>
                      </w:pPr>
                      <w:r w:rsidRPr="007855A2">
                        <w:rPr>
                          <w:color w:val="000000"/>
                          <w:kern w:val="24"/>
                          <w:sz w:val="26"/>
                          <w:szCs w:val="26"/>
                        </w:rPr>
                        <w:t xml:space="preserve">Протоколом Общего собрания учредителей Благотворительного фонда поддержка и развития самбо для инвалидов по зрению «Самбо слепых» № 14 </w:t>
                      </w:r>
                    </w:p>
                    <w:p w:rsidR="000470F7" w:rsidRPr="007855A2" w:rsidRDefault="000470F7" w:rsidP="000470F7">
                      <w:pPr>
                        <w:pStyle w:val="a5"/>
                        <w:spacing w:after="0"/>
                        <w:jc w:val="right"/>
                        <w:rPr>
                          <w:color w:val="000000"/>
                          <w:kern w:val="24"/>
                          <w:sz w:val="26"/>
                          <w:szCs w:val="26"/>
                        </w:rPr>
                      </w:pPr>
                      <w:r w:rsidRPr="007855A2">
                        <w:rPr>
                          <w:color w:val="000000"/>
                          <w:kern w:val="24"/>
                          <w:sz w:val="26"/>
                          <w:szCs w:val="26"/>
                        </w:rPr>
                        <w:t xml:space="preserve">от 06.05.2021 </w:t>
                      </w:r>
                    </w:p>
                    <w:p w:rsidR="000470F7" w:rsidRPr="00481040" w:rsidRDefault="000470F7" w:rsidP="000470F7">
                      <w:pPr>
                        <w:pStyle w:val="a5"/>
                        <w:spacing w:after="0"/>
                        <w:jc w:val="right"/>
                        <w:rPr>
                          <w:sz w:val="22"/>
                        </w:rPr>
                      </w:pPr>
                    </w:p>
                    <w:p w:rsidR="000470F7" w:rsidRPr="00481040" w:rsidRDefault="000470F7" w:rsidP="000470F7">
                      <w:pPr>
                        <w:pStyle w:val="a5"/>
                        <w:spacing w:after="0"/>
                        <w:jc w:val="center"/>
                        <w:rPr>
                          <w:sz w:val="22"/>
                        </w:rPr>
                      </w:pPr>
                    </w:p>
                  </w:txbxContent>
                </v:textbox>
              </v:rect>
            </w:pict>
          </mc:Fallback>
        </mc:AlternateContent>
      </w:r>
    </w:p>
    <w:p w:rsidR="000470F7" w:rsidRDefault="000470F7" w:rsidP="000F519D">
      <w:pPr>
        <w:spacing w:after="0" w:line="240" w:lineRule="auto"/>
        <w:ind w:firstLine="709"/>
        <w:jc w:val="both"/>
        <w:rPr>
          <w:rFonts w:ascii="Times New Roman" w:hAnsi="Times New Roman" w:cs="Times New Roman"/>
          <w:b/>
          <w:sz w:val="28"/>
          <w:szCs w:val="28"/>
        </w:rPr>
      </w:pPr>
    </w:p>
    <w:p w:rsidR="000470F7" w:rsidRDefault="000470F7" w:rsidP="000F519D">
      <w:pPr>
        <w:spacing w:after="0" w:line="240" w:lineRule="auto"/>
        <w:ind w:firstLine="709"/>
        <w:jc w:val="both"/>
        <w:rPr>
          <w:rFonts w:ascii="Times New Roman" w:hAnsi="Times New Roman" w:cs="Times New Roman"/>
          <w:b/>
          <w:sz w:val="28"/>
          <w:szCs w:val="28"/>
        </w:rPr>
      </w:pPr>
    </w:p>
    <w:p w:rsidR="000470F7" w:rsidRDefault="000470F7">
      <w:pPr>
        <w:rPr>
          <w:rFonts w:ascii="Times New Roman" w:hAnsi="Times New Roman" w:cs="Times New Roman"/>
          <w:b/>
          <w:sz w:val="28"/>
          <w:szCs w:val="28"/>
        </w:rPr>
      </w:pPr>
      <w:r w:rsidRPr="000470F7">
        <w:rPr>
          <w:rFonts w:ascii="Times New Roman" w:eastAsia="Calibri"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7E5CB369" wp14:editId="455BACDE">
                <wp:simplePos x="0" y="0"/>
                <wp:positionH relativeFrom="column">
                  <wp:posOffset>2240581</wp:posOffset>
                </wp:positionH>
                <wp:positionV relativeFrom="paragraph">
                  <wp:posOffset>7313663</wp:posOffset>
                </wp:positionV>
                <wp:extent cx="1162050" cy="336884"/>
                <wp:effectExtent l="0" t="0" r="0" b="0"/>
                <wp:wrapNone/>
                <wp:docPr id="4" name="TextBox 6">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8270E26F-7DFC-9A49-8E8E-0F5AE0B50A03}"/>
                    </a:ext>
                  </a:extLst>
                </wp:docPr>
                <wp:cNvGraphicFramePr/>
                <a:graphic xmlns:a="http://schemas.openxmlformats.org/drawingml/2006/main">
                  <a:graphicData uri="http://schemas.microsoft.com/office/word/2010/wordprocessingShape">
                    <wps:wsp>
                      <wps:cNvSpPr txBox="1"/>
                      <wps:spPr>
                        <a:xfrm>
                          <a:off x="0" y="0"/>
                          <a:ext cx="1162050" cy="336884"/>
                        </a:xfrm>
                        <a:prstGeom prst="rect">
                          <a:avLst/>
                        </a:prstGeom>
                        <a:noFill/>
                      </wps:spPr>
                      <wps:txbx>
                        <w:txbxContent>
                          <w:p w:rsidR="000470F7" w:rsidRPr="00481040" w:rsidRDefault="000470F7" w:rsidP="000470F7">
                            <w:pPr>
                              <w:pStyle w:val="a5"/>
                              <w:spacing w:after="0"/>
                              <w:rPr>
                                <w:sz w:val="20"/>
                              </w:rPr>
                            </w:pPr>
                            <w:r w:rsidRPr="000470F7">
                              <w:rPr>
                                <w:color w:val="000000"/>
                                <w:kern w:val="24"/>
                                <w:sz w:val="28"/>
                                <w:szCs w:val="36"/>
                              </w:rPr>
                              <w:t>Москва 2021 год</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E5CB369" id="TextBox 6" o:spid="_x0000_s1028" type="#_x0000_t202" style="position:absolute;margin-left:176.4pt;margin-top:575.9pt;width:91.5pt;height:26.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" filled="f" stroked="f">
                <v:textbox>
                  <w:txbxContent>
                    <w:p w:rsidR="000470F7" w:rsidRPr="00481040" w:rsidRDefault="000470F7" w:rsidP="000470F7">
                      <w:pPr>
                        <w:pStyle w:val="a5"/>
                        <w:spacing w:after="0"/>
                        <w:rPr>
                          <w:sz w:val="20"/>
                        </w:rPr>
                      </w:pPr>
                      <w:r w:rsidRPr="000470F7">
                        <w:rPr>
                          <w:color w:val="000000"/>
                          <w:kern w:val="24"/>
                          <w:sz w:val="28"/>
                          <w:szCs w:val="36"/>
                        </w:rPr>
                        <w:t>Москва 2021 год</w:t>
                      </w:r>
                    </w:p>
                  </w:txbxContent>
                </v:textbox>
              </v:shape>
            </w:pict>
          </mc:Fallback>
        </mc:AlternateContent>
      </w:r>
      <w:r w:rsidRPr="000470F7">
        <w:rPr>
          <w:rFonts w:ascii="Times New Roman" w:eastAsia="Calibri"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4E4B0146" wp14:editId="2E7CB518">
                <wp:simplePos x="0" y="0"/>
                <wp:positionH relativeFrom="column">
                  <wp:posOffset>-3810</wp:posOffset>
                </wp:positionH>
                <wp:positionV relativeFrom="paragraph">
                  <wp:posOffset>2249805</wp:posOffset>
                </wp:positionV>
                <wp:extent cx="5568950" cy="1866900"/>
                <wp:effectExtent l="0" t="0" r="0" b="0"/>
                <wp:wrapNone/>
                <wp:docPr id="5" name="TextBox 4">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BF140085-98FD-F24B-9A26-E86CF17263B0}"/>
                    </a:ext>
                  </a:extLst>
                </wp:docPr>
                <wp:cNvGraphicFramePr/>
                <a:graphic xmlns:a="http://schemas.openxmlformats.org/drawingml/2006/main">
                  <a:graphicData uri="http://schemas.microsoft.com/office/word/2010/wordprocessingShape">
                    <wps:wsp>
                      <wps:cNvSpPr txBox="1"/>
                      <wps:spPr>
                        <a:xfrm>
                          <a:off x="0" y="0"/>
                          <a:ext cx="5568950" cy="1866900"/>
                        </a:xfrm>
                        <a:prstGeom prst="rect">
                          <a:avLst/>
                        </a:prstGeom>
                        <a:noFill/>
                      </wps:spPr>
                      <wps:txbx>
                        <w:txbxContent>
                          <w:p w:rsidR="000470F7" w:rsidRPr="00481040" w:rsidRDefault="000470F7" w:rsidP="000470F7">
                            <w:pPr>
                              <w:pStyle w:val="a5"/>
                              <w:spacing w:after="0"/>
                              <w:jc w:val="center"/>
                              <w:rPr>
                                <w:sz w:val="18"/>
                              </w:rPr>
                            </w:pPr>
                            <w:proofErr w:type="gramStart"/>
                            <w:r w:rsidRPr="000470F7">
                              <w:rPr>
                                <w:b/>
                                <w:bCs/>
                                <w:color w:val="000000"/>
                                <w:kern w:val="24"/>
                                <w:sz w:val="44"/>
                                <w:szCs w:val="56"/>
                              </w:rPr>
                              <w:t>СТРАТЕГИЯ  РАЗВИТИЯ</w:t>
                            </w:r>
                            <w:proofErr w:type="gramEnd"/>
                            <w:r w:rsidRPr="000470F7">
                              <w:rPr>
                                <w:b/>
                                <w:bCs/>
                                <w:color w:val="000000"/>
                                <w:kern w:val="24"/>
                                <w:sz w:val="44"/>
                                <w:szCs w:val="56"/>
                              </w:rPr>
                              <w:t xml:space="preserve">  ДЕЯТЕЛЬНОСТИ БЛАГОТВОРИТЕЛЬНОГО ФОНДА</w:t>
                            </w:r>
                          </w:p>
                          <w:p w:rsidR="000470F7" w:rsidRPr="00481040" w:rsidRDefault="000470F7" w:rsidP="000470F7">
                            <w:pPr>
                              <w:pStyle w:val="a5"/>
                              <w:spacing w:after="0"/>
                              <w:jc w:val="center"/>
                              <w:rPr>
                                <w:sz w:val="18"/>
                              </w:rPr>
                            </w:pPr>
                            <w:r w:rsidRPr="000470F7">
                              <w:rPr>
                                <w:b/>
                                <w:bCs/>
                                <w:color w:val="000000"/>
                                <w:kern w:val="24"/>
                                <w:sz w:val="44"/>
                                <w:szCs w:val="56"/>
                              </w:rPr>
                              <w:t>«САМБО СЛЕПЫХ» НА 2021-2028 ГГ.</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E4B0146" id="TextBox 4" o:spid="_x0000_s1029" type="#_x0000_t202" style="position:absolute;margin-left:-.3pt;margin-top:177.15pt;width:438.5pt;height:1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" filled="f" stroked="f">
                <v:textbox>
                  <w:txbxContent>
                    <w:p w:rsidR="000470F7" w:rsidRPr="00481040" w:rsidRDefault="000470F7" w:rsidP="000470F7">
                      <w:pPr>
                        <w:pStyle w:val="a5"/>
                        <w:spacing w:after="0"/>
                        <w:jc w:val="center"/>
                        <w:rPr>
                          <w:sz w:val="18"/>
                        </w:rPr>
                      </w:pPr>
                      <w:proofErr w:type="gramStart"/>
                      <w:r w:rsidRPr="000470F7">
                        <w:rPr>
                          <w:b/>
                          <w:bCs/>
                          <w:color w:val="000000"/>
                          <w:kern w:val="24"/>
                          <w:sz w:val="44"/>
                          <w:szCs w:val="56"/>
                        </w:rPr>
                        <w:t>СТРАТЕГИЯ  РАЗВИТИЯ</w:t>
                      </w:r>
                      <w:proofErr w:type="gramEnd"/>
                      <w:r w:rsidRPr="000470F7">
                        <w:rPr>
                          <w:b/>
                          <w:bCs/>
                          <w:color w:val="000000"/>
                          <w:kern w:val="24"/>
                          <w:sz w:val="44"/>
                          <w:szCs w:val="56"/>
                        </w:rPr>
                        <w:t xml:space="preserve">  ДЕЯТЕЛЬНОСТИ БЛАГОТВОРИТЕЛЬНОГО ФОНДА</w:t>
                      </w:r>
                    </w:p>
                    <w:p w:rsidR="000470F7" w:rsidRPr="00481040" w:rsidRDefault="000470F7" w:rsidP="000470F7">
                      <w:pPr>
                        <w:pStyle w:val="a5"/>
                        <w:spacing w:after="0"/>
                        <w:jc w:val="center"/>
                        <w:rPr>
                          <w:sz w:val="18"/>
                        </w:rPr>
                      </w:pPr>
                      <w:r w:rsidRPr="000470F7">
                        <w:rPr>
                          <w:b/>
                          <w:bCs/>
                          <w:color w:val="000000"/>
                          <w:kern w:val="24"/>
                          <w:sz w:val="44"/>
                          <w:szCs w:val="56"/>
                        </w:rPr>
                        <w:t>«САМБО СЛЕПЫХ» НА 2021-2028 ГГ.</w:t>
                      </w:r>
                    </w:p>
                  </w:txbxContent>
                </v:textbox>
              </v:shape>
            </w:pict>
          </mc:Fallback>
        </mc:AlternateContent>
      </w:r>
      <w:r>
        <w:rPr>
          <w:rFonts w:ascii="Times New Roman" w:hAnsi="Times New Roman" w:cs="Times New Roman"/>
          <w:b/>
          <w:sz w:val="28"/>
          <w:szCs w:val="28"/>
        </w:rPr>
        <w:br w:type="page"/>
      </w:r>
    </w:p>
    <w:p w:rsidR="0047190D" w:rsidRPr="00EA3B30" w:rsidRDefault="00EA3B30" w:rsidP="000F519D">
      <w:pPr>
        <w:spacing w:after="0" w:line="240" w:lineRule="auto"/>
        <w:ind w:firstLine="709"/>
        <w:jc w:val="both"/>
        <w:rPr>
          <w:rFonts w:ascii="Times New Roman" w:hAnsi="Times New Roman" w:cs="Times New Roman"/>
          <w:b/>
          <w:sz w:val="28"/>
          <w:szCs w:val="28"/>
        </w:rPr>
      </w:pPr>
      <w:r w:rsidRPr="00EA3B30">
        <w:rPr>
          <w:rFonts w:ascii="Times New Roman" w:hAnsi="Times New Roman" w:cs="Times New Roman"/>
          <w:b/>
          <w:sz w:val="28"/>
          <w:szCs w:val="28"/>
        </w:rPr>
        <w:lastRenderedPageBreak/>
        <w:t>Содержание</w:t>
      </w:r>
    </w:p>
    <w:p w:rsidR="00EA3B30" w:rsidRPr="00EA3B30" w:rsidRDefault="00EA3B30" w:rsidP="000F519D">
      <w:pPr>
        <w:spacing w:after="0" w:line="240" w:lineRule="auto"/>
        <w:ind w:firstLine="709"/>
        <w:jc w:val="both"/>
        <w:rPr>
          <w:rFonts w:ascii="Times New Roman" w:hAnsi="Times New Roman" w:cs="Times New Roman"/>
          <w:sz w:val="28"/>
          <w:szCs w:val="28"/>
        </w:rPr>
      </w:pPr>
      <w:r w:rsidRPr="00EA3B30">
        <w:rPr>
          <w:rFonts w:ascii="Times New Roman" w:hAnsi="Times New Roman" w:cs="Times New Roman"/>
          <w:sz w:val="28"/>
          <w:szCs w:val="28"/>
        </w:rPr>
        <w:t>1. Видение и миссия</w:t>
      </w:r>
    </w:p>
    <w:p w:rsidR="00EA3B30" w:rsidRPr="00EA3B30" w:rsidRDefault="00EA3B30" w:rsidP="000F519D">
      <w:pPr>
        <w:spacing w:after="0" w:line="240" w:lineRule="auto"/>
        <w:ind w:firstLine="709"/>
        <w:jc w:val="both"/>
        <w:rPr>
          <w:rFonts w:ascii="Times New Roman" w:hAnsi="Times New Roman" w:cs="Times New Roman"/>
          <w:sz w:val="28"/>
          <w:szCs w:val="28"/>
        </w:rPr>
      </w:pPr>
      <w:r w:rsidRPr="00EA3B30">
        <w:rPr>
          <w:rFonts w:ascii="Times New Roman" w:hAnsi="Times New Roman" w:cs="Times New Roman"/>
          <w:sz w:val="28"/>
          <w:szCs w:val="28"/>
        </w:rPr>
        <w:t xml:space="preserve">2. </w:t>
      </w:r>
      <w:r w:rsidR="003D3357">
        <w:rPr>
          <w:rFonts w:ascii="Times New Roman" w:hAnsi="Times New Roman" w:cs="Times New Roman"/>
          <w:sz w:val="28"/>
          <w:szCs w:val="28"/>
        </w:rPr>
        <w:t>Цель и задачи</w:t>
      </w:r>
    </w:p>
    <w:p w:rsidR="00EA3B30" w:rsidRPr="00EA3B30" w:rsidRDefault="00EA3B30" w:rsidP="000F519D">
      <w:pPr>
        <w:spacing w:after="0" w:line="240" w:lineRule="auto"/>
        <w:ind w:firstLine="709"/>
        <w:jc w:val="both"/>
        <w:rPr>
          <w:rFonts w:ascii="Times New Roman" w:hAnsi="Times New Roman" w:cs="Times New Roman"/>
          <w:sz w:val="28"/>
          <w:szCs w:val="28"/>
        </w:rPr>
      </w:pPr>
      <w:r w:rsidRPr="00EA3B30">
        <w:rPr>
          <w:rFonts w:ascii="Times New Roman" w:hAnsi="Times New Roman" w:cs="Times New Roman"/>
          <w:sz w:val="28"/>
          <w:szCs w:val="28"/>
        </w:rPr>
        <w:t>3. Принципы развития</w:t>
      </w:r>
    </w:p>
    <w:p w:rsidR="00EA3B30" w:rsidRDefault="00EA3B30" w:rsidP="000F519D">
      <w:pPr>
        <w:spacing w:after="0" w:line="240" w:lineRule="auto"/>
        <w:ind w:firstLine="709"/>
        <w:jc w:val="both"/>
        <w:rPr>
          <w:rFonts w:ascii="Times New Roman" w:hAnsi="Times New Roman" w:cs="Times New Roman"/>
          <w:sz w:val="28"/>
          <w:szCs w:val="28"/>
        </w:rPr>
      </w:pPr>
      <w:r w:rsidRPr="00EA3B30">
        <w:rPr>
          <w:rFonts w:ascii="Times New Roman" w:hAnsi="Times New Roman" w:cs="Times New Roman"/>
          <w:sz w:val="28"/>
          <w:szCs w:val="28"/>
        </w:rPr>
        <w:t>4. П</w:t>
      </w:r>
      <w:r w:rsidR="003009F6">
        <w:rPr>
          <w:rFonts w:ascii="Times New Roman" w:hAnsi="Times New Roman" w:cs="Times New Roman"/>
          <w:sz w:val="28"/>
          <w:szCs w:val="28"/>
        </w:rPr>
        <w:t>риоритетные направления работы</w:t>
      </w:r>
      <w:r w:rsidR="008B28E5">
        <w:rPr>
          <w:rFonts w:ascii="Times New Roman" w:hAnsi="Times New Roman" w:cs="Times New Roman"/>
          <w:sz w:val="28"/>
          <w:szCs w:val="28"/>
        </w:rPr>
        <w:t>.</w:t>
      </w:r>
    </w:p>
    <w:p w:rsidR="008B28E5" w:rsidRDefault="008B28E5" w:rsidP="000F519D">
      <w:pPr>
        <w:spacing w:after="0" w:line="240" w:lineRule="auto"/>
        <w:ind w:firstLine="709"/>
        <w:jc w:val="both"/>
        <w:rPr>
          <w:rFonts w:ascii="Times New Roman" w:hAnsi="Times New Roman" w:cs="Times New Roman"/>
          <w:sz w:val="28"/>
          <w:szCs w:val="28"/>
        </w:rPr>
      </w:pPr>
    </w:p>
    <w:p w:rsidR="008B28E5" w:rsidRPr="000453B3" w:rsidRDefault="008B28E5" w:rsidP="00C37210">
      <w:pPr>
        <w:spacing w:after="0" w:line="240" w:lineRule="auto"/>
        <w:ind w:firstLine="709"/>
        <w:jc w:val="center"/>
        <w:rPr>
          <w:rFonts w:ascii="Times New Roman" w:hAnsi="Times New Roman" w:cs="Times New Roman"/>
          <w:b/>
          <w:sz w:val="28"/>
          <w:szCs w:val="28"/>
        </w:rPr>
      </w:pPr>
      <w:r w:rsidRPr="000453B3">
        <w:rPr>
          <w:rFonts w:ascii="Times New Roman" w:hAnsi="Times New Roman" w:cs="Times New Roman"/>
          <w:b/>
          <w:sz w:val="28"/>
          <w:szCs w:val="28"/>
        </w:rPr>
        <w:t>1. Видение и миссия</w:t>
      </w:r>
      <w:r w:rsidR="000453B3">
        <w:rPr>
          <w:rFonts w:ascii="Times New Roman" w:hAnsi="Times New Roman" w:cs="Times New Roman"/>
          <w:b/>
          <w:sz w:val="28"/>
          <w:szCs w:val="28"/>
        </w:rPr>
        <w:t>.</w:t>
      </w:r>
    </w:p>
    <w:p w:rsidR="00090254" w:rsidRDefault="00B86B2A" w:rsidP="000F51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Самбо является российским видом спорта, где официальным языком международного общения является именно русский язык</w:t>
      </w:r>
      <w:r w:rsidR="00753683">
        <w:rPr>
          <w:rFonts w:ascii="Times New Roman" w:hAnsi="Times New Roman" w:cs="Times New Roman"/>
          <w:sz w:val="28"/>
          <w:szCs w:val="28"/>
        </w:rPr>
        <w:t>. В настоящее время на международной спортивной арене среди видов спорта, которыми занимаются инвалиды по зрению, самбо – единственный российский вид спорта с собственной, специфичной для данного вида спорта, спортивно-функциональной классификацией, которая была разработана сотрудниками Фонда в рамках реализации проекта ««Преодоление» - международное развитие самбо слепых» при финансовой поддержке Фонда Президентских грантов. Реализация данного проекта позволила вывести самбо слепых на международный уровень, теперь самбо слепых является официальной дисциплиной, развиваемой Международной спортивной федерацией самбо (</w:t>
      </w:r>
      <w:r w:rsidR="00753683">
        <w:rPr>
          <w:rFonts w:ascii="Times New Roman" w:hAnsi="Times New Roman" w:cs="Times New Roman"/>
          <w:sz w:val="28"/>
          <w:szCs w:val="28"/>
          <w:lang w:val="en-US"/>
        </w:rPr>
        <w:t>FIAS</w:t>
      </w:r>
      <w:r w:rsidR="00753683" w:rsidRPr="00753683">
        <w:rPr>
          <w:rFonts w:ascii="Times New Roman" w:hAnsi="Times New Roman" w:cs="Times New Roman"/>
          <w:sz w:val="28"/>
          <w:szCs w:val="28"/>
        </w:rPr>
        <w:t>)</w:t>
      </w:r>
      <w:r w:rsidR="00215134">
        <w:rPr>
          <w:rFonts w:ascii="Times New Roman" w:hAnsi="Times New Roman" w:cs="Times New Roman"/>
          <w:sz w:val="28"/>
          <w:szCs w:val="28"/>
        </w:rPr>
        <w:t>.</w:t>
      </w:r>
      <w:r w:rsidR="001F24D7">
        <w:rPr>
          <w:rFonts w:ascii="Times New Roman" w:hAnsi="Times New Roman" w:cs="Times New Roman"/>
          <w:sz w:val="28"/>
          <w:szCs w:val="28"/>
        </w:rPr>
        <w:t xml:space="preserve"> Работу</w:t>
      </w:r>
      <w:r w:rsidR="001F24D7" w:rsidRPr="00215134">
        <w:rPr>
          <w:rFonts w:ascii="Times New Roman" w:hAnsi="Times New Roman" w:cs="Times New Roman"/>
          <w:sz w:val="28"/>
          <w:szCs w:val="28"/>
        </w:rPr>
        <w:t xml:space="preserve"> </w:t>
      </w:r>
      <w:r w:rsidR="001F24D7">
        <w:rPr>
          <w:rFonts w:ascii="Times New Roman" w:hAnsi="Times New Roman" w:cs="Times New Roman"/>
          <w:sz w:val="28"/>
          <w:szCs w:val="28"/>
        </w:rPr>
        <w:t xml:space="preserve">в </w:t>
      </w:r>
      <w:r w:rsidR="001F24D7">
        <w:rPr>
          <w:rFonts w:ascii="Times New Roman" w:hAnsi="Times New Roman" w:cs="Times New Roman"/>
          <w:sz w:val="28"/>
          <w:szCs w:val="28"/>
          <w:lang w:val="en-US"/>
        </w:rPr>
        <w:t>FIAS</w:t>
      </w:r>
      <w:r w:rsidR="001F24D7">
        <w:rPr>
          <w:rFonts w:ascii="Times New Roman" w:hAnsi="Times New Roman" w:cs="Times New Roman"/>
          <w:sz w:val="28"/>
          <w:szCs w:val="28"/>
        </w:rPr>
        <w:t xml:space="preserve"> по дальнейшему развитию дисциплины самбо для слепых и слабовидящих ведут сотрудники Фонда, авторы данного направления.</w:t>
      </w:r>
      <w:r w:rsidR="00090254">
        <w:rPr>
          <w:rFonts w:ascii="Times New Roman" w:hAnsi="Times New Roman" w:cs="Times New Roman"/>
          <w:sz w:val="28"/>
          <w:szCs w:val="28"/>
        </w:rPr>
        <w:t xml:space="preserve"> В программе </w:t>
      </w:r>
      <w:proofErr w:type="spellStart"/>
      <w:r w:rsidR="00090254">
        <w:rPr>
          <w:rFonts w:ascii="Times New Roman" w:hAnsi="Times New Roman" w:cs="Times New Roman"/>
          <w:sz w:val="28"/>
          <w:szCs w:val="28"/>
        </w:rPr>
        <w:t>Паралимпийских</w:t>
      </w:r>
      <w:proofErr w:type="spellEnd"/>
      <w:r w:rsidR="00090254">
        <w:rPr>
          <w:rFonts w:ascii="Times New Roman" w:hAnsi="Times New Roman" w:cs="Times New Roman"/>
          <w:sz w:val="28"/>
          <w:szCs w:val="28"/>
        </w:rPr>
        <w:t xml:space="preserve"> игр в настоящее время нет видов спорта, которые были бы разработаны в России и представляли российскую культуру и русский язык.</w:t>
      </w:r>
    </w:p>
    <w:p w:rsidR="009C63CC" w:rsidRDefault="000453B3" w:rsidP="000F51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основным целям деятельности Ф</w:t>
      </w:r>
      <w:r w:rsidR="008B28E5">
        <w:rPr>
          <w:rFonts w:ascii="Times New Roman" w:hAnsi="Times New Roman" w:cs="Times New Roman"/>
          <w:sz w:val="28"/>
          <w:szCs w:val="28"/>
        </w:rPr>
        <w:t>онда относятся развитие и поддержка самбо для инвалидов по зрению, обеспечение всесторонней популяризации самбо для инвалидов по зрению и здорового образа жизни, участие в реализации системы</w:t>
      </w:r>
      <w:r>
        <w:rPr>
          <w:rFonts w:ascii="Times New Roman" w:hAnsi="Times New Roman" w:cs="Times New Roman"/>
          <w:sz w:val="28"/>
          <w:szCs w:val="28"/>
        </w:rPr>
        <w:t xml:space="preserve"> государственных мер по социально-экономическому и духовному развитию общества, способствование вовлечению граждан с ограничениями по здоровью в систематические занятия физической культурой, поддержка образовательной деятельности в области спорта и физической культуры, способствованию укрепления дружбы между народами на основе общих спортивных интересов и традиций.</w:t>
      </w:r>
      <w:r w:rsidR="00753683">
        <w:rPr>
          <w:rFonts w:ascii="Times New Roman" w:hAnsi="Times New Roman" w:cs="Times New Roman"/>
          <w:sz w:val="28"/>
          <w:szCs w:val="28"/>
        </w:rPr>
        <w:t xml:space="preserve"> Исходя из этого, и с учетом достигнутых в ходе предыдущей работы результатов, </w:t>
      </w:r>
      <w:r w:rsidR="00B86B2A">
        <w:rPr>
          <w:rFonts w:ascii="Times New Roman" w:hAnsi="Times New Roman" w:cs="Times New Roman"/>
          <w:sz w:val="28"/>
          <w:szCs w:val="28"/>
        </w:rPr>
        <w:t xml:space="preserve">была определена </w:t>
      </w:r>
    </w:p>
    <w:p w:rsidR="00B86B2A" w:rsidRDefault="00B86B2A" w:rsidP="00CF223F">
      <w:pPr>
        <w:spacing w:after="0" w:line="240" w:lineRule="auto"/>
        <w:jc w:val="both"/>
        <w:rPr>
          <w:rFonts w:ascii="Times New Roman" w:hAnsi="Times New Roman" w:cs="Times New Roman"/>
          <w:b/>
          <w:sz w:val="28"/>
          <w:szCs w:val="28"/>
        </w:rPr>
      </w:pPr>
      <w:r w:rsidRPr="00753683">
        <w:rPr>
          <w:rFonts w:ascii="Times New Roman" w:hAnsi="Times New Roman" w:cs="Times New Roman"/>
          <w:b/>
          <w:sz w:val="28"/>
          <w:szCs w:val="28"/>
        </w:rPr>
        <w:t>основная цель –</w:t>
      </w:r>
      <w:r w:rsidR="00753683" w:rsidRPr="00753683">
        <w:rPr>
          <w:rFonts w:ascii="Times New Roman" w:hAnsi="Times New Roman" w:cs="Times New Roman"/>
          <w:b/>
          <w:sz w:val="28"/>
          <w:szCs w:val="28"/>
        </w:rPr>
        <w:t xml:space="preserve"> </w:t>
      </w:r>
      <w:r w:rsidRPr="00753683">
        <w:rPr>
          <w:rFonts w:ascii="Times New Roman" w:hAnsi="Times New Roman" w:cs="Times New Roman"/>
          <w:b/>
          <w:sz w:val="28"/>
          <w:szCs w:val="28"/>
        </w:rPr>
        <w:t xml:space="preserve">создание условий для вхождения самбо для инвалидов по зрению в программу </w:t>
      </w:r>
      <w:proofErr w:type="spellStart"/>
      <w:r w:rsidRPr="00753683">
        <w:rPr>
          <w:rFonts w:ascii="Times New Roman" w:hAnsi="Times New Roman" w:cs="Times New Roman"/>
          <w:b/>
          <w:sz w:val="28"/>
          <w:szCs w:val="28"/>
        </w:rPr>
        <w:t>Паралимпийских</w:t>
      </w:r>
      <w:proofErr w:type="spellEnd"/>
      <w:r w:rsidRPr="00753683">
        <w:rPr>
          <w:rFonts w:ascii="Times New Roman" w:hAnsi="Times New Roman" w:cs="Times New Roman"/>
          <w:b/>
          <w:sz w:val="28"/>
          <w:szCs w:val="28"/>
        </w:rPr>
        <w:t xml:space="preserve"> игр.</w:t>
      </w:r>
    </w:p>
    <w:p w:rsidR="001322CB" w:rsidRDefault="001322CB" w:rsidP="000F519D">
      <w:pPr>
        <w:spacing w:after="0" w:line="240" w:lineRule="auto"/>
        <w:ind w:firstLine="709"/>
        <w:jc w:val="both"/>
        <w:rPr>
          <w:rFonts w:ascii="Times New Roman" w:hAnsi="Times New Roman" w:cs="Times New Roman"/>
          <w:b/>
          <w:sz w:val="28"/>
          <w:szCs w:val="28"/>
        </w:rPr>
      </w:pPr>
    </w:p>
    <w:p w:rsidR="00112495" w:rsidRDefault="00112495" w:rsidP="000F519D">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Миссия Фонда – </w:t>
      </w:r>
      <w:r w:rsidRPr="001322CB">
        <w:rPr>
          <w:rFonts w:ascii="Times New Roman" w:hAnsi="Times New Roman" w:cs="Times New Roman"/>
          <w:sz w:val="28"/>
          <w:szCs w:val="28"/>
        </w:rPr>
        <w:t>развитие самбо для инвал</w:t>
      </w:r>
      <w:r w:rsidR="001322CB" w:rsidRPr="001322CB">
        <w:rPr>
          <w:rFonts w:ascii="Times New Roman" w:hAnsi="Times New Roman" w:cs="Times New Roman"/>
          <w:sz w:val="28"/>
          <w:szCs w:val="28"/>
        </w:rPr>
        <w:t>идов по зрению, как эффективного</w:t>
      </w:r>
      <w:r w:rsidRPr="001322CB">
        <w:rPr>
          <w:rFonts w:ascii="Times New Roman" w:hAnsi="Times New Roman" w:cs="Times New Roman"/>
          <w:sz w:val="28"/>
          <w:szCs w:val="28"/>
        </w:rPr>
        <w:t xml:space="preserve"> средства реабилитации, </w:t>
      </w:r>
      <w:r w:rsidR="001322CB" w:rsidRPr="001322CB">
        <w:rPr>
          <w:rFonts w:ascii="Times New Roman" w:hAnsi="Times New Roman" w:cs="Times New Roman"/>
          <w:sz w:val="28"/>
          <w:szCs w:val="28"/>
        </w:rPr>
        <w:t xml:space="preserve">как захватывающего вида спорта, </w:t>
      </w:r>
      <w:r w:rsidRPr="001322CB">
        <w:rPr>
          <w:rFonts w:ascii="Times New Roman" w:hAnsi="Times New Roman" w:cs="Times New Roman"/>
          <w:sz w:val="28"/>
          <w:szCs w:val="28"/>
        </w:rPr>
        <w:t xml:space="preserve">как </w:t>
      </w:r>
      <w:r w:rsidR="001322CB" w:rsidRPr="001322CB">
        <w:rPr>
          <w:rFonts w:ascii="Times New Roman" w:hAnsi="Times New Roman" w:cs="Times New Roman"/>
          <w:sz w:val="28"/>
          <w:szCs w:val="28"/>
        </w:rPr>
        <w:t>часть российской культуры.</w:t>
      </w:r>
    </w:p>
    <w:p w:rsidR="003D3357" w:rsidRDefault="003D3357" w:rsidP="000F519D">
      <w:pPr>
        <w:spacing w:after="0" w:line="240" w:lineRule="auto"/>
        <w:ind w:firstLine="709"/>
        <w:jc w:val="both"/>
        <w:rPr>
          <w:rFonts w:ascii="Times New Roman" w:hAnsi="Times New Roman" w:cs="Times New Roman"/>
          <w:sz w:val="28"/>
          <w:szCs w:val="28"/>
        </w:rPr>
      </w:pPr>
    </w:p>
    <w:p w:rsidR="003D3357" w:rsidRPr="00090254" w:rsidRDefault="003D3357" w:rsidP="006A1174">
      <w:pPr>
        <w:spacing w:after="0" w:line="240" w:lineRule="auto"/>
        <w:ind w:firstLine="709"/>
        <w:jc w:val="center"/>
        <w:rPr>
          <w:rFonts w:ascii="Times New Roman" w:hAnsi="Times New Roman" w:cs="Times New Roman"/>
          <w:b/>
          <w:sz w:val="28"/>
          <w:szCs w:val="28"/>
        </w:rPr>
      </w:pPr>
      <w:r w:rsidRPr="00090254">
        <w:rPr>
          <w:rFonts w:ascii="Times New Roman" w:hAnsi="Times New Roman" w:cs="Times New Roman"/>
          <w:b/>
          <w:sz w:val="28"/>
          <w:szCs w:val="28"/>
        </w:rPr>
        <w:t>2. Цель и задачи</w:t>
      </w:r>
      <w:r w:rsidR="00090254">
        <w:rPr>
          <w:rFonts w:ascii="Times New Roman" w:hAnsi="Times New Roman" w:cs="Times New Roman"/>
          <w:b/>
          <w:sz w:val="28"/>
          <w:szCs w:val="28"/>
        </w:rPr>
        <w:t>.</w:t>
      </w:r>
    </w:p>
    <w:p w:rsidR="003D3357" w:rsidRDefault="003D3357" w:rsidP="000F519D">
      <w:pPr>
        <w:spacing w:after="0" w:line="240" w:lineRule="auto"/>
        <w:ind w:firstLine="709"/>
        <w:jc w:val="both"/>
        <w:rPr>
          <w:rFonts w:ascii="Times New Roman" w:hAnsi="Times New Roman" w:cs="Times New Roman"/>
          <w:sz w:val="28"/>
          <w:szCs w:val="28"/>
        </w:rPr>
      </w:pPr>
      <w:r w:rsidRPr="003D3357">
        <w:rPr>
          <w:rFonts w:ascii="Times New Roman" w:hAnsi="Times New Roman" w:cs="Times New Roman"/>
          <w:sz w:val="28"/>
          <w:szCs w:val="28"/>
        </w:rPr>
        <w:t>Учитывая,</w:t>
      </w:r>
      <w:r>
        <w:rPr>
          <w:rFonts w:ascii="Times New Roman" w:hAnsi="Times New Roman" w:cs="Times New Roman"/>
          <w:sz w:val="28"/>
          <w:szCs w:val="28"/>
        </w:rPr>
        <w:t xml:space="preserve"> что </w:t>
      </w:r>
      <w:r w:rsidR="00806518">
        <w:rPr>
          <w:rFonts w:ascii="Times New Roman" w:hAnsi="Times New Roman" w:cs="Times New Roman"/>
          <w:sz w:val="28"/>
          <w:szCs w:val="28"/>
        </w:rPr>
        <w:t xml:space="preserve">основной глобальной </w:t>
      </w:r>
      <w:r w:rsidR="00806518" w:rsidRPr="00806518">
        <w:rPr>
          <w:rFonts w:ascii="Times New Roman" w:hAnsi="Times New Roman" w:cs="Times New Roman"/>
          <w:b/>
          <w:sz w:val="28"/>
          <w:szCs w:val="28"/>
        </w:rPr>
        <w:t>целью деятельности Фонда является создание условий для вхождения самбо для инвалидов по зрению</w:t>
      </w:r>
      <w:r w:rsidR="00806518">
        <w:rPr>
          <w:rFonts w:ascii="Times New Roman" w:hAnsi="Times New Roman" w:cs="Times New Roman"/>
          <w:b/>
          <w:sz w:val="28"/>
          <w:szCs w:val="28"/>
        </w:rPr>
        <w:t xml:space="preserve"> в программу </w:t>
      </w:r>
      <w:r w:rsidR="009400DD">
        <w:rPr>
          <w:rFonts w:ascii="Times New Roman" w:hAnsi="Times New Roman" w:cs="Times New Roman"/>
          <w:b/>
          <w:sz w:val="28"/>
          <w:szCs w:val="28"/>
        </w:rPr>
        <w:t xml:space="preserve">летних </w:t>
      </w:r>
      <w:proofErr w:type="spellStart"/>
      <w:r w:rsidR="00806518">
        <w:rPr>
          <w:rFonts w:ascii="Times New Roman" w:hAnsi="Times New Roman" w:cs="Times New Roman"/>
          <w:b/>
          <w:sz w:val="28"/>
          <w:szCs w:val="28"/>
        </w:rPr>
        <w:t>Паралимпийских</w:t>
      </w:r>
      <w:proofErr w:type="spellEnd"/>
      <w:r w:rsidR="00806518">
        <w:rPr>
          <w:rFonts w:ascii="Times New Roman" w:hAnsi="Times New Roman" w:cs="Times New Roman"/>
          <w:b/>
          <w:sz w:val="28"/>
          <w:szCs w:val="28"/>
        </w:rPr>
        <w:t xml:space="preserve"> игр, </w:t>
      </w:r>
      <w:r w:rsidR="00806518">
        <w:rPr>
          <w:rFonts w:ascii="Times New Roman" w:hAnsi="Times New Roman" w:cs="Times New Roman"/>
          <w:sz w:val="28"/>
          <w:szCs w:val="28"/>
        </w:rPr>
        <w:t xml:space="preserve">необходимо определить </w:t>
      </w:r>
      <w:r w:rsidR="00806518">
        <w:rPr>
          <w:rFonts w:ascii="Times New Roman" w:hAnsi="Times New Roman" w:cs="Times New Roman"/>
          <w:sz w:val="28"/>
          <w:szCs w:val="28"/>
        </w:rPr>
        <w:lastRenderedPageBreak/>
        <w:t xml:space="preserve">задачи, решение которых обеспечит достижение поставленной цели. Согласно материалам, публикуемым Международным </w:t>
      </w:r>
      <w:proofErr w:type="spellStart"/>
      <w:r w:rsidR="00806518">
        <w:rPr>
          <w:rFonts w:ascii="Times New Roman" w:hAnsi="Times New Roman" w:cs="Times New Roman"/>
          <w:sz w:val="28"/>
          <w:szCs w:val="28"/>
        </w:rPr>
        <w:t>Паралимпийским</w:t>
      </w:r>
      <w:proofErr w:type="spellEnd"/>
      <w:r w:rsidR="00806518">
        <w:rPr>
          <w:rFonts w:ascii="Times New Roman" w:hAnsi="Times New Roman" w:cs="Times New Roman"/>
          <w:sz w:val="28"/>
          <w:szCs w:val="28"/>
        </w:rPr>
        <w:t xml:space="preserve"> комитетом </w:t>
      </w:r>
      <w:r w:rsidR="00806518" w:rsidRPr="00806518">
        <w:rPr>
          <w:rFonts w:ascii="Times New Roman" w:hAnsi="Times New Roman" w:cs="Times New Roman"/>
          <w:sz w:val="28"/>
          <w:szCs w:val="28"/>
        </w:rPr>
        <w:t>(</w:t>
      </w:r>
      <w:r w:rsidR="00806518">
        <w:rPr>
          <w:rFonts w:ascii="Times New Roman" w:hAnsi="Times New Roman" w:cs="Times New Roman"/>
          <w:sz w:val="28"/>
          <w:szCs w:val="28"/>
          <w:lang w:val="en-US"/>
        </w:rPr>
        <w:t>IPC</w:t>
      </w:r>
      <w:r w:rsidR="00806518" w:rsidRPr="00806518">
        <w:rPr>
          <w:rFonts w:ascii="Times New Roman" w:hAnsi="Times New Roman" w:cs="Times New Roman"/>
          <w:sz w:val="28"/>
          <w:szCs w:val="28"/>
        </w:rPr>
        <w:t>)</w:t>
      </w:r>
      <w:r w:rsidR="00806518">
        <w:rPr>
          <w:rFonts w:ascii="Times New Roman" w:hAnsi="Times New Roman" w:cs="Times New Roman"/>
          <w:sz w:val="28"/>
          <w:szCs w:val="28"/>
        </w:rPr>
        <w:t xml:space="preserve">, для того, чтобы виду спорта, который развивает Международная федерация, быть включенным программу Игр, необходимо разработать спортивно-функциональную классификацию по виду спорта, опираясь на методические рекомендации, разработанные и опубликованные </w:t>
      </w:r>
      <w:r w:rsidR="00806518">
        <w:rPr>
          <w:rFonts w:ascii="Times New Roman" w:hAnsi="Times New Roman" w:cs="Times New Roman"/>
          <w:sz w:val="28"/>
          <w:szCs w:val="28"/>
          <w:lang w:val="en-US"/>
        </w:rPr>
        <w:t>IPC</w:t>
      </w:r>
      <w:r w:rsidR="00806518">
        <w:rPr>
          <w:rFonts w:ascii="Times New Roman" w:hAnsi="Times New Roman" w:cs="Times New Roman"/>
          <w:sz w:val="28"/>
          <w:szCs w:val="28"/>
        </w:rPr>
        <w:t xml:space="preserve">, вести научные исследования в области классификации, совершенствуя её, проводить международные соревнования по виду спорта, такие как: </w:t>
      </w:r>
      <w:r w:rsidR="00FA60F0">
        <w:rPr>
          <w:rFonts w:ascii="Times New Roman" w:hAnsi="Times New Roman" w:cs="Times New Roman"/>
          <w:sz w:val="28"/>
          <w:szCs w:val="28"/>
        </w:rPr>
        <w:t>Чемпионат мира, континентальные чемпионаты</w:t>
      </w:r>
      <w:r w:rsidR="00806518">
        <w:rPr>
          <w:rFonts w:ascii="Times New Roman" w:hAnsi="Times New Roman" w:cs="Times New Roman"/>
          <w:sz w:val="28"/>
          <w:szCs w:val="28"/>
        </w:rPr>
        <w:t xml:space="preserve"> и др., увеличивать количество стран-участниц, которых должно быть не менее 25. Следовательно, были определены следующие задачи:</w:t>
      </w:r>
    </w:p>
    <w:p w:rsidR="00806518" w:rsidRDefault="00806518" w:rsidP="000F51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0C83">
        <w:rPr>
          <w:rFonts w:ascii="Times New Roman" w:hAnsi="Times New Roman" w:cs="Times New Roman"/>
          <w:sz w:val="28"/>
          <w:szCs w:val="28"/>
        </w:rPr>
        <w:t xml:space="preserve">ежегодное </w:t>
      </w:r>
      <w:r>
        <w:rPr>
          <w:rFonts w:ascii="Times New Roman" w:hAnsi="Times New Roman" w:cs="Times New Roman"/>
          <w:sz w:val="28"/>
          <w:szCs w:val="28"/>
        </w:rPr>
        <w:t xml:space="preserve">проведение </w:t>
      </w:r>
      <w:r w:rsidR="00170C83">
        <w:rPr>
          <w:rFonts w:ascii="Times New Roman" w:hAnsi="Times New Roman" w:cs="Times New Roman"/>
          <w:sz w:val="28"/>
          <w:szCs w:val="28"/>
        </w:rPr>
        <w:t>международных соревнований</w:t>
      </w:r>
    </w:p>
    <w:p w:rsidR="00170C83" w:rsidRDefault="00170C83" w:rsidP="000F51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проведение научных исследований в области классификации</w:t>
      </w:r>
    </w:p>
    <w:p w:rsidR="00170C83" w:rsidRDefault="00170C83" w:rsidP="000F51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популяризация самбо для слепых и слабовидящих на международном уровне.</w:t>
      </w:r>
    </w:p>
    <w:p w:rsidR="00F36AFD" w:rsidRDefault="00F36AFD" w:rsidP="000F519D">
      <w:pPr>
        <w:spacing w:after="0" w:line="240" w:lineRule="auto"/>
        <w:ind w:firstLine="709"/>
        <w:jc w:val="both"/>
        <w:rPr>
          <w:rFonts w:ascii="Times New Roman" w:hAnsi="Times New Roman" w:cs="Times New Roman"/>
          <w:sz w:val="28"/>
          <w:szCs w:val="28"/>
        </w:rPr>
      </w:pPr>
    </w:p>
    <w:p w:rsidR="00F36AFD" w:rsidRPr="00F36AFD" w:rsidRDefault="00F36AFD" w:rsidP="000F519D">
      <w:pPr>
        <w:spacing w:after="0" w:line="240" w:lineRule="auto"/>
        <w:ind w:firstLine="709"/>
        <w:jc w:val="center"/>
        <w:rPr>
          <w:rFonts w:ascii="Times New Roman" w:hAnsi="Times New Roman" w:cs="Times New Roman"/>
          <w:b/>
          <w:sz w:val="28"/>
          <w:szCs w:val="28"/>
        </w:rPr>
      </w:pPr>
      <w:r w:rsidRPr="00F36AFD">
        <w:rPr>
          <w:rFonts w:ascii="Times New Roman" w:hAnsi="Times New Roman" w:cs="Times New Roman"/>
          <w:b/>
          <w:sz w:val="28"/>
          <w:szCs w:val="28"/>
        </w:rPr>
        <w:t>3. Принципы развития</w:t>
      </w:r>
    </w:p>
    <w:p w:rsidR="00F36AFD" w:rsidRDefault="00F36AFD" w:rsidP="000F51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самбо для слепых и слабовидящих осуществляется при соблюдении следующих принципов:</w:t>
      </w:r>
    </w:p>
    <w:p w:rsidR="00F36AFD" w:rsidRDefault="00F36AFD" w:rsidP="000F51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Максимально </w:t>
      </w:r>
      <w:r w:rsidRPr="00664A19">
        <w:rPr>
          <w:rFonts w:ascii="Times New Roman" w:hAnsi="Times New Roman" w:cs="Times New Roman"/>
          <w:b/>
          <w:sz w:val="28"/>
          <w:szCs w:val="28"/>
          <w:u w:val="single"/>
        </w:rPr>
        <w:t>широкое освещение</w:t>
      </w:r>
      <w:r w:rsidR="001B167B">
        <w:rPr>
          <w:rFonts w:ascii="Times New Roman" w:hAnsi="Times New Roman" w:cs="Times New Roman"/>
          <w:sz w:val="28"/>
          <w:szCs w:val="28"/>
        </w:rPr>
        <w:t xml:space="preserve"> на информационных ресурсах</w:t>
      </w:r>
      <w:r w:rsidR="00F60BEE">
        <w:rPr>
          <w:rFonts w:ascii="Times New Roman" w:hAnsi="Times New Roman" w:cs="Times New Roman"/>
          <w:sz w:val="28"/>
          <w:szCs w:val="28"/>
        </w:rPr>
        <w:t xml:space="preserve"> этапов развития, новостей, связанных с развитием самбо для слепых и слабовидящих, спортивных мероприятий</w:t>
      </w:r>
      <w:r w:rsidR="00205262">
        <w:rPr>
          <w:rFonts w:ascii="Times New Roman" w:hAnsi="Times New Roman" w:cs="Times New Roman"/>
          <w:sz w:val="28"/>
          <w:szCs w:val="28"/>
        </w:rPr>
        <w:t>, что позволяет продемонстрировать красоту этого видя борьбы, доступность для слепых и слабовидящих, привлечь занимающихся.</w:t>
      </w:r>
    </w:p>
    <w:p w:rsidR="001B167B" w:rsidRDefault="001B167B" w:rsidP="000F51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64A19">
        <w:rPr>
          <w:rFonts w:ascii="Times New Roman" w:hAnsi="Times New Roman" w:cs="Times New Roman"/>
          <w:b/>
          <w:sz w:val="28"/>
          <w:szCs w:val="28"/>
          <w:u w:val="single"/>
        </w:rPr>
        <w:t>Учет особенностей нарушений зрения</w:t>
      </w:r>
      <w:r>
        <w:rPr>
          <w:rFonts w:ascii="Times New Roman" w:hAnsi="Times New Roman" w:cs="Times New Roman"/>
          <w:sz w:val="28"/>
          <w:szCs w:val="28"/>
        </w:rPr>
        <w:t xml:space="preserve"> у занимающихся посредством изучения и последующего совершенствования методик построения тренировочного процесса, создания и корректировки правил проведения соревнований. Соблюдение данного принципа позволяет сделать самбо для слепых и слабовидящих безопасным и честным видом спорта – это создание оптимальных условий для занимающихся</w:t>
      </w:r>
      <w:r w:rsidR="00A54A04">
        <w:rPr>
          <w:rFonts w:ascii="Times New Roman" w:hAnsi="Times New Roman" w:cs="Times New Roman"/>
          <w:sz w:val="28"/>
          <w:szCs w:val="28"/>
        </w:rPr>
        <w:t>,</w:t>
      </w:r>
      <w:r>
        <w:rPr>
          <w:rFonts w:ascii="Times New Roman" w:hAnsi="Times New Roman" w:cs="Times New Roman"/>
          <w:sz w:val="28"/>
          <w:szCs w:val="28"/>
        </w:rPr>
        <w:t xml:space="preserve"> что </w:t>
      </w:r>
      <w:r w:rsidR="00205262">
        <w:rPr>
          <w:rFonts w:ascii="Times New Roman" w:hAnsi="Times New Roman" w:cs="Times New Roman"/>
          <w:sz w:val="28"/>
          <w:szCs w:val="28"/>
        </w:rPr>
        <w:t>делает этот вид спорта привлекательным для борцов.</w:t>
      </w:r>
    </w:p>
    <w:p w:rsidR="00205262" w:rsidRDefault="00205262" w:rsidP="000F51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64A19">
        <w:rPr>
          <w:rFonts w:ascii="Times New Roman" w:hAnsi="Times New Roman" w:cs="Times New Roman"/>
          <w:b/>
          <w:sz w:val="28"/>
          <w:szCs w:val="28"/>
          <w:u w:val="single"/>
        </w:rPr>
        <w:t>Адаптация исходя из возможностей слепых и слабовидящих при сохранении специфики самбо</w:t>
      </w:r>
      <w:r>
        <w:rPr>
          <w:rFonts w:ascii="Times New Roman" w:hAnsi="Times New Roman" w:cs="Times New Roman"/>
          <w:sz w:val="28"/>
          <w:szCs w:val="28"/>
        </w:rPr>
        <w:t xml:space="preserve"> с сохранением максимального спектра приемов борьбы, что делает это вид спорта зрелищным для зрителей, интересным и эффективным с точки зрения реабилитации для борцов.</w:t>
      </w:r>
    </w:p>
    <w:p w:rsidR="00205262" w:rsidRDefault="00205262" w:rsidP="000F51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64A19">
        <w:rPr>
          <w:rFonts w:ascii="Times New Roman" w:hAnsi="Times New Roman" w:cs="Times New Roman"/>
          <w:b/>
          <w:sz w:val="28"/>
          <w:szCs w:val="28"/>
          <w:u w:val="single"/>
        </w:rPr>
        <w:t>Инклюзия, единство</w:t>
      </w:r>
      <w:r>
        <w:rPr>
          <w:rFonts w:ascii="Times New Roman" w:hAnsi="Times New Roman" w:cs="Times New Roman"/>
          <w:sz w:val="28"/>
          <w:szCs w:val="28"/>
        </w:rPr>
        <w:t xml:space="preserve"> - борцы по самбо для слепых и слабовидящих </w:t>
      </w:r>
      <w:r w:rsidR="00CD43CF">
        <w:rPr>
          <w:rFonts w:ascii="Times New Roman" w:hAnsi="Times New Roman" w:cs="Times New Roman"/>
          <w:sz w:val="28"/>
          <w:szCs w:val="28"/>
        </w:rPr>
        <w:t xml:space="preserve">преимущественно </w:t>
      </w:r>
      <w:r>
        <w:rPr>
          <w:rFonts w:ascii="Times New Roman" w:hAnsi="Times New Roman" w:cs="Times New Roman"/>
          <w:sz w:val="28"/>
          <w:szCs w:val="28"/>
        </w:rPr>
        <w:t xml:space="preserve">занимаются в тех же залах, что и </w:t>
      </w:r>
      <w:r w:rsidR="00CB07B4">
        <w:rPr>
          <w:rFonts w:ascii="Times New Roman" w:hAnsi="Times New Roman" w:cs="Times New Roman"/>
          <w:sz w:val="28"/>
          <w:szCs w:val="28"/>
        </w:rPr>
        <w:t>здоровые борцы;</w:t>
      </w:r>
      <w:r>
        <w:rPr>
          <w:rFonts w:ascii="Times New Roman" w:hAnsi="Times New Roman" w:cs="Times New Roman"/>
          <w:sz w:val="28"/>
          <w:szCs w:val="28"/>
        </w:rPr>
        <w:t xml:space="preserve"> спортивные соревнования по самбо, которые организует Международная федерация самбо </w:t>
      </w:r>
      <w:r w:rsidRPr="00205262">
        <w:rPr>
          <w:rFonts w:ascii="Times New Roman" w:hAnsi="Times New Roman" w:cs="Times New Roman"/>
          <w:sz w:val="28"/>
          <w:szCs w:val="28"/>
        </w:rPr>
        <w:t>(</w:t>
      </w:r>
      <w:r>
        <w:rPr>
          <w:rFonts w:ascii="Times New Roman" w:hAnsi="Times New Roman" w:cs="Times New Roman"/>
          <w:sz w:val="28"/>
          <w:szCs w:val="28"/>
          <w:lang w:val="en-US"/>
        </w:rPr>
        <w:t>FIAS</w:t>
      </w:r>
      <w:r w:rsidRPr="00205262">
        <w:rPr>
          <w:rFonts w:ascii="Times New Roman" w:hAnsi="Times New Roman" w:cs="Times New Roman"/>
          <w:sz w:val="28"/>
          <w:szCs w:val="28"/>
        </w:rPr>
        <w:t>)</w:t>
      </w:r>
      <w:r w:rsidR="00CB07B4">
        <w:rPr>
          <w:rFonts w:ascii="Times New Roman" w:hAnsi="Times New Roman" w:cs="Times New Roman"/>
          <w:sz w:val="28"/>
          <w:szCs w:val="28"/>
        </w:rPr>
        <w:t xml:space="preserve">, проводятся для слепых и слабовидящих и для здоровых самбистов одновременно. Соблюдение данного принципа позволяет поднять престиж занятий самбо для слепых и слабовидящих борцов, предоставив им возможность быть частью единой семьи самбо, выступать одновременно с лучшими борцами самбо и быть одними из них без выделения по принципу наличия физических ограничений; позволяет </w:t>
      </w:r>
      <w:r w:rsidR="00CB07B4">
        <w:rPr>
          <w:rFonts w:ascii="Times New Roman" w:hAnsi="Times New Roman" w:cs="Times New Roman"/>
          <w:sz w:val="28"/>
          <w:szCs w:val="28"/>
        </w:rPr>
        <w:lastRenderedPageBreak/>
        <w:t xml:space="preserve">продемонстрировать следование и соответствие одному из важных направлений работы, которую ведет Международный </w:t>
      </w:r>
      <w:proofErr w:type="spellStart"/>
      <w:r w:rsidR="00CB07B4">
        <w:rPr>
          <w:rFonts w:ascii="Times New Roman" w:hAnsi="Times New Roman" w:cs="Times New Roman"/>
          <w:sz w:val="28"/>
          <w:szCs w:val="28"/>
        </w:rPr>
        <w:t>Паралимпийский</w:t>
      </w:r>
      <w:proofErr w:type="spellEnd"/>
      <w:r w:rsidR="00CB07B4">
        <w:rPr>
          <w:rFonts w:ascii="Times New Roman" w:hAnsi="Times New Roman" w:cs="Times New Roman"/>
          <w:sz w:val="28"/>
          <w:szCs w:val="28"/>
        </w:rPr>
        <w:t xml:space="preserve"> комитет (</w:t>
      </w:r>
      <w:r w:rsidR="00CB07B4">
        <w:rPr>
          <w:rFonts w:ascii="Times New Roman" w:hAnsi="Times New Roman" w:cs="Times New Roman"/>
          <w:sz w:val="28"/>
          <w:szCs w:val="28"/>
          <w:lang w:val="en-US"/>
        </w:rPr>
        <w:t>IPC</w:t>
      </w:r>
      <w:r w:rsidR="00CB07B4">
        <w:rPr>
          <w:rFonts w:ascii="Times New Roman" w:hAnsi="Times New Roman" w:cs="Times New Roman"/>
          <w:sz w:val="28"/>
          <w:szCs w:val="28"/>
        </w:rPr>
        <w:t>).</w:t>
      </w:r>
    </w:p>
    <w:p w:rsidR="000F519D" w:rsidRDefault="005A0E22" w:rsidP="00664A19">
      <w:pPr>
        <w:widowControl w:val="0"/>
        <w:shd w:val="clear" w:color="auto" w:fill="FFFFFF"/>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519D">
        <w:rPr>
          <w:rFonts w:ascii="Times New Roman" w:hAnsi="Times New Roman" w:cs="Times New Roman"/>
          <w:sz w:val="28"/>
          <w:szCs w:val="28"/>
        </w:rPr>
        <w:t xml:space="preserve">Обучение слепых и слабовидящих самбо осуществляется </w:t>
      </w:r>
      <w:r w:rsidR="000F519D" w:rsidRPr="00664A19">
        <w:rPr>
          <w:rFonts w:ascii="Times New Roman" w:hAnsi="Times New Roman" w:cs="Times New Roman"/>
          <w:b/>
          <w:sz w:val="28"/>
          <w:szCs w:val="28"/>
          <w:u w:val="single"/>
        </w:rPr>
        <w:t>при обязательном нравственном обосновании</w:t>
      </w:r>
      <w:r w:rsidR="000F519D">
        <w:rPr>
          <w:rFonts w:ascii="Times New Roman" w:hAnsi="Times New Roman" w:cs="Times New Roman"/>
          <w:sz w:val="28"/>
          <w:szCs w:val="28"/>
        </w:rPr>
        <w:t xml:space="preserve"> того, чему обучаются борцы на тренировках</w:t>
      </w:r>
      <w:r w:rsidR="00252366">
        <w:rPr>
          <w:rFonts w:ascii="Times New Roman" w:hAnsi="Times New Roman" w:cs="Times New Roman"/>
          <w:sz w:val="28"/>
          <w:szCs w:val="28"/>
        </w:rPr>
        <w:t>, что является крайне важным для людей, испытывающих серьезные трудности в повседневной жизни, связанные с наличием у них нарушений</w:t>
      </w:r>
      <w:r w:rsidR="000F519D">
        <w:rPr>
          <w:rFonts w:ascii="Times New Roman" w:hAnsi="Times New Roman" w:cs="Times New Roman"/>
          <w:sz w:val="28"/>
          <w:szCs w:val="28"/>
        </w:rPr>
        <w:t xml:space="preserve">. </w:t>
      </w:r>
      <w:r w:rsidR="002C1593" w:rsidRPr="002C1593">
        <w:rPr>
          <w:rFonts w:ascii="Times New Roman" w:hAnsi="Times New Roman" w:cs="Times New Roman"/>
          <w:sz w:val="28"/>
          <w:szCs w:val="28"/>
        </w:rPr>
        <w:t>Подгот</w:t>
      </w:r>
      <w:r w:rsidR="002C1593">
        <w:rPr>
          <w:rFonts w:ascii="Times New Roman" w:hAnsi="Times New Roman" w:cs="Times New Roman"/>
          <w:sz w:val="28"/>
          <w:szCs w:val="28"/>
        </w:rPr>
        <w:t>овка борцов в соответствии с данным принципом</w:t>
      </w:r>
      <w:r w:rsidR="002C1593" w:rsidRPr="002C1593">
        <w:rPr>
          <w:rFonts w:ascii="Times New Roman" w:hAnsi="Times New Roman" w:cs="Times New Roman"/>
          <w:sz w:val="28"/>
          <w:szCs w:val="28"/>
        </w:rPr>
        <w:t xml:space="preserve"> - единый процесс, объединяющий в себе решение различных теоретических, методических и практических задач в их взаимосвязи. С точки</w:t>
      </w:r>
      <w:r w:rsidR="002C1593">
        <w:rPr>
          <w:rFonts w:ascii="Times New Roman" w:hAnsi="Times New Roman" w:cs="Times New Roman"/>
          <w:sz w:val="28"/>
          <w:szCs w:val="28"/>
        </w:rPr>
        <w:t xml:space="preserve"> зрения нравственности</w:t>
      </w:r>
      <w:r w:rsidR="002C1593" w:rsidRPr="002C1593">
        <w:rPr>
          <w:rFonts w:ascii="Times New Roman" w:hAnsi="Times New Roman" w:cs="Times New Roman"/>
          <w:sz w:val="28"/>
          <w:szCs w:val="28"/>
        </w:rPr>
        <w:t>, первое, что необходимо усвоить начинающему самбисту: самбо – наука защиты, а не нападения. Рукопожатие - твой соперник в борьбе не является твоим враго</w:t>
      </w:r>
      <w:r w:rsidR="00664A19">
        <w:rPr>
          <w:rFonts w:ascii="Times New Roman" w:hAnsi="Times New Roman" w:cs="Times New Roman"/>
          <w:sz w:val="28"/>
          <w:szCs w:val="28"/>
        </w:rPr>
        <w:t>м</w:t>
      </w:r>
      <w:r w:rsidR="002C1593" w:rsidRPr="002C1593">
        <w:rPr>
          <w:rFonts w:ascii="Times New Roman" w:hAnsi="Times New Roman" w:cs="Times New Roman"/>
          <w:sz w:val="28"/>
          <w:szCs w:val="28"/>
        </w:rPr>
        <w:t>, здесь нет места злобе, аг</w:t>
      </w:r>
      <w:r w:rsidR="00664A19">
        <w:rPr>
          <w:rFonts w:ascii="Times New Roman" w:hAnsi="Times New Roman" w:cs="Times New Roman"/>
          <w:sz w:val="28"/>
          <w:szCs w:val="28"/>
        </w:rPr>
        <w:t xml:space="preserve">рессии, досаде, превозношению. </w:t>
      </w:r>
      <w:r w:rsidR="002C1593" w:rsidRPr="002C1593">
        <w:rPr>
          <w:rFonts w:ascii="Times New Roman" w:hAnsi="Times New Roman" w:cs="Times New Roman"/>
          <w:sz w:val="28"/>
          <w:szCs w:val="28"/>
        </w:rPr>
        <w:t>Стремление быть лучшим – это путь самосовершенствования, который не подразумевает превозношение над менее подготовленными и более слабыми, достижения дают возможность помогать тренеру в обучении других начинающих борцов. Такой подход учит радоваться успехам других, учит видеть, что за каждым достижением стоит большой труд, упорство, самоконтроль. Формируется трезвое, правильное отношение как к своим победам, так и поражениям, умение анализировать и извлекать опыт из неудач, проявлять необходимое упорство и последовательность.</w:t>
      </w:r>
    </w:p>
    <w:p w:rsidR="00215134" w:rsidRDefault="00215134" w:rsidP="00664A19">
      <w:pPr>
        <w:widowControl w:val="0"/>
        <w:shd w:val="clear" w:color="auto" w:fill="FFFFFF"/>
        <w:autoSpaceDE w:val="0"/>
        <w:autoSpaceDN w:val="0"/>
        <w:spacing w:after="0" w:line="240" w:lineRule="auto"/>
        <w:ind w:firstLine="709"/>
        <w:jc w:val="both"/>
        <w:rPr>
          <w:rFonts w:ascii="Times New Roman" w:hAnsi="Times New Roman" w:cs="Times New Roman"/>
          <w:sz w:val="28"/>
          <w:szCs w:val="28"/>
        </w:rPr>
      </w:pPr>
    </w:p>
    <w:p w:rsidR="00215134" w:rsidRDefault="00215134" w:rsidP="00215134">
      <w:pPr>
        <w:widowControl w:val="0"/>
        <w:shd w:val="clear" w:color="auto" w:fill="FFFFFF"/>
        <w:autoSpaceDE w:val="0"/>
        <w:autoSpaceDN w:val="0"/>
        <w:spacing w:after="0" w:line="240" w:lineRule="auto"/>
        <w:ind w:firstLine="709"/>
        <w:jc w:val="center"/>
        <w:rPr>
          <w:rFonts w:ascii="Times New Roman" w:hAnsi="Times New Roman" w:cs="Times New Roman"/>
          <w:b/>
          <w:sz w:val="28"/>
          <w:szCs w:val="28"/>
        </w:rPr>
      </w:pPr>
      <w:r w:rsidRPr="00215134">
        <w:rPr>
          <w:rFonts w:ascii="Times New Roman" w:hAnsi="Times New Roman" w:cs="Times New Roman"/>
          <w:b/>
          <w:sz w:val="28"/>
          <w:szCs w:val="28"/>
        </w:rPr>
        <w:t>4. П</w:t>
      </w:r>
      <w:r w:rsidR="00D1324A">
        <w:rPr>
          <w:rFonts w:ascii="Times New Roman" w:hAnsi="Times New Roman" w:cs="Times New Roman"/>
          <w:b/>
          <w:sz w:val="28"/>
          <w:szCs w:val="28"/>
        </w:rPr>
        <w:t>риоритетные направления работы</w:t>
      </w:r>
      <w:r w:rsidRPr="00215134">
        <w:rPr>
          <w:rFonts w:ascii="Times New Roman" w:hAnsi="Times New Roman" w:cs="Times New Roman"/>
          <w:b/>
          <w:sz w:val="28"/>
          <w:szCs w:val="28"/>
        </w:rPr>
        <w:t>.</w:t>
      </w:r>
    </w:p>
    <w:p w:rsidR="008B2C71" w:rsidRDefault="008B2C71" w:rsidP="008B2C71">
      <w:pPr>
        <w:widowControl w:val="0"/>
        <w:shd w:val="clear" w:color="auto" w:fill="FFFFFF"/>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Развитие самбо для слепых и слабовидящих детей</w:t>
      </w:r>
    </w:p>
    <w:p w:rsidR="008B2C71" w:rsidRDefault="00D1324A" w:rsidP="008B2C71">
      <w:pPr>
        <w:widowControl w:val="0"/>
        <w:shd w:val="clear" w:color="auto" w:fill="FFFFFF"/>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составление и разработка</w:t>
      </w:r>
      <w:r w:rsidR="008B2C71">
        <w:rPr>
          <w:rFonts w:ascii="Times New Roman" w:hAnsi="Times New Roman" w:cs="Times New Roman"/>
          <w:sz w:val="28"/>
          <w:szCs w:val="28"/>
        </w:rPr>
        <w:t xml:space="preserve"> образовательных программ</w:t>
      </w:r>
    </w:p>
    <w:p w:rsidR="008B2C71" w:rsidRDefault="008B2C71" w:rsidP="008B2C71">
      <w:pPr>
        <w:widowControl w:val="0"/>
        <w:shd w:val="clear" w:color="auto" w:fill="FFFFFF"/>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проведение спортивных мероприятий с участием слепых и слабовидящих детей</w:t>
      </w:r>
    </w:p>
    <w:p w:rsidR="008B2C71" w:rsidRDefault="008B2C71" w:rsidP="008B2C71">
      <w:pPr>
        <w:widowControl w:val="0"/>
        <w:shd w:val="clear" w:color="auto" w:fill="FFFFFF"/>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популяризация самбо среди слепых и слабовидящих детей, взаимодействие со специализированными школами</w:t>
      </w:r>
    </w:p>
    <w:p w:rsidR="008B2C71" w:rsidRDefault="008B2C71" w:rsidP="008B2C71">
      <w:pPr>
        <w:widowControl w:val="0"/>
        <w:shd w:val="clear" w:color="auto" w:fill="FFFFFF"/>
        <w:autoSpaceDE w:val="0"/>
        <w:autoSpaceDN w:val="0"/>
        <w:spacing w:after="0" w:line="240" w:lineRule="auto"/>
        <w:ind w:firstLine="709"/>
        <w:jc w:val="both"/>
        <w:rPr>
          <w:rFonts w:ascii="Times New Roman" w:hAnsi="Times New Roman" w:cs="Times New Roman"/>
          <w:sz w:val="28"/>
          <w:szCs w:val="28"/>
        </w:rPr>
      </w:pPr>
    </w:p>
    <w:p w:rsidR="008B2C71" w:rsidRDefault="008B2C71" w:rsidP="008B2C71">
      <w:pPr>
        <w:widowControl w:val="0"/>
        <w:shd w:val="clear" w:color="auto" w:fill="FFFFFF"/>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Научные исследования в самбо для слепых и слабовидящих</w:t>
      </w:r>
    </w:p>
    <w:p w:rsidR="008B2C71" w:rsidRDefault="008B2C71" w:rsidP="008B2C71">
      <w:pPr>
        <w:widowControl w:val="0"/>
        <w:shd w:val="clear" w:color="auto" w:fill="FFFFFF"/>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исследования в области классификации</w:t>
      </w:r>
    </w:p>
    <w:p w:rsidR="00D1324A" w:rsidRDefault="00D1324A" w:rsidP="008B2C71">
      <w:pPr>
        <w:widowControl w:val="0"/>
        <w:shd w:val="clear" w:color="auto" w:fill="FFFFFF"/>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исследования с целью разработки содержания спортивной подготовки слепых и слабовидящих в соответствии с её этапами</w:t>
      </w:r>
    </w:p>
    <w:p w:rsidR="00D1324A" w:rsidRDefault="00D1324A" w:rsidP="00D1324A">
      <w:pPr>
        <w:widowControl w:val="0"/>
        <w:shd w:val="clear" w:color="auto" w:fill="FFFFFF"/>
        <w:autoSpaceDE w:val="0"/>
        <w:autoSpaceDN w:val="0"/>
        <w:spacing w:after="0" w:line="240" w:lineRule="auto"/>
        <w:jc w:val="both"/>
        <w:rPr>
          <w:rFonts w:ascii="Times New Roman" w:hAnsi="Times New Roman" w:cs="Times New Roman"/>
          <w:sz w:val="28"/>
          <w:szCs w:val="28"/>
        </w:rPr>
      </w:pPr>
    </w:p>
    <w:p w:rsidR="008B2C71" w:rsidRDefault="008B2C71" w:rsidP="008B2C71">
      <w:pPr>
        <w:widowControl w:val="0"/>
        <w:shd w:val="clear" w:color="auto" w:fill="FFFFFF"/>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Подготовка тренеров по самбо для слепых и слабовидящих</w:t>
      </w:r>
    </w:p>
    <w:p w:rsidR="00D1324A" w:rsidRDefault="00D1324A" w:rsidP="008B2C71">
      <w:pPr>
        <w:widowControl w:val="0"/>
        <w:shd w:val="clear" w:color="auto" w:fill="FFFFFF"/>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проведение тренерских семинаров, конференций в том числе по обмену опытом</w:t>
      </w:r>
    </w:p>
    <w:p w:rsidR="00D1324A" w:rsidRDefault="00D1324A" w:rsidP="008B2C71">
      <w:pPr>
        <w:widowControl w:val="0"/>
        <w:shd w:val="clear" w:color="auto" w:fill="FFFFFF"/>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составление сборников материалов для тренеров</w:t>
      </w:r>
    </w:p>
    <w:p w:rsidR="00D1324A" w:rsidRDefault="00D1324A" w:rsidP="008B2C71">
      <w:pPr>
        <w:widowControl w:val="0"/>
        <w:shd w:val="clear" w:color="auto" w:fill="FFFFFF"/>
        <w:autoSpaceDE w:val="0"/>
        <w:autoSpaceDN w:val="0"/>
        <w:spacing w:after="0" w:line="240" w:lineRule="auto"/>
        <w:ind w:firstLine="709"/>
        <w:jc w:val="both"/>
        <w:rPr>
          <w:rFonts w:ascii="Times New Roman" w:hAnsi="Times New Roman" w:cs="Times New Roman"/>
          <w:sz w:val="28"/>
          <w:szCs w:val="28"/>
        </w:rPr>
      </w:pPr>
    </w:p>
    <w:p w:rsidR="008B2C71" w:rsidRDefault="008B2C71" w:rsidP="008B2C71">
      <w:pPr>
        <w:widowControl w:val="0"/>
        <w:shd w:val="clear" w:color="auto" w:fill="FFFFFF"/>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Развитие самбо для слепых и слабовидящих в России</w:t>
      </w:r>
    </w:p>
    <w:p w:rsidR="00D1324A" w:rsidRDefault="00D1324A" w:rsidP="008B2C71">
      <w:pPr>
        <w:widowControl w:val="0"/>
        <w:shd w:val="clear" w:color="auto" w:fill="FFFFFF"/>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организация и проведение спортивных соревнований, в том числе Чемпионатов России</w:t>
      </w:r>
    </w:p>
    <w:p w:rsidR="00D1324A" w:rsidRDefault="00D1324A" w:rsidP="008B2C71">
      <w:pPr>
        <w:widowControl w:val="0"/>
        <w:shd w:val="clear" w:color="auto" w:fill="FFFFFF"/>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организация тренировок слепых и слабовидящих (поиск подходящих залов, тренеров)</w:t>
      </w:r>
    </w:p>
    <w:p w:rsidR="00D1324A" w:rsidRDefault="00D1324A" w:rsidP="008B2C71">
      <w:pPr>
        <w:widowControl w:val="0"/>
        <w:shd w:val="clear" w:color="auto" w:fill="FFFFFF"/>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самбо для слепых и слабовидящих в регионах (поиск, привлечение, обучение инициативных людей из числа слепых и слабовидящих желающих развивать самбо в своем регионе, оказание необходимой помощи в их работе)</w:t>
      </w:r>
    </w:p>
    <w:p w:rsidR="00D1324A" w:rsidRDefault="00D1324A" w:rsidP="00076D82">
      <w:pPr>
        <w:widowControl w:val="0"/>
        <w:shd w:val="clear" w:color="auto" w:fill="FFFFFF"/>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по вышеуказанным направлениям позволяет эффективно развивать самбо, увеличивать количество занимающихся, получать опыт</w:t>
      </w:r>
      <w:r w:rsidR="00076D82">
        <w:rPr>
          <w:rFonts w:ascii="Times New Roman" w:hAnsi="Times New Roman" w:cs="Times New Roman"/>
          <w:sz w:val="28"/>
          <w:szCs w:val="28"/>
        </w:rPr>
        <w:t xml:space="preserve"> и необходимые данные для научных исследований, совершенствовать методы работы, корректировать стратегию и направление. Логичным продолжением данной работы является следующее направление:</w:t>
      </w:r>
    </w:p>
    <w:p w:rsidR="008B2C71" w:rsidRPr="008B2C71" w:rsidRDefault="008B2C71" w:rsidP="008B2C71">
      <w:pPr>
        <w:widowControl w:val="0"/>
        <w:shd w:val="clear" w:color="auto" w:fill="FFFFFF"/>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Международное развитие самбо для слепых и слабовидящих</w:t>
      </w:r>
    </w:p>
    <w:p w:rsidR="00664A19" w:rsidRDefault="00664A19" w:rsidP="00664A19">
      <w:pPr>
        <w:widowControl w:val="0"/>
        <w:shd w:val="clear" w:color="auto" w:fill="FFFFFF"/>
        <w:autoSpaceDE w:val="0"/>
        <w:autoSpaceDN w:val="0"/>
        <w:spacing w:after="0" w:line="240" w:lineRule="auto"/>
        <w:ind w:firstLine="709"/>
        <w:jc w:val="both"/>
        <w:rPr>
          <w:rFonts w:ascii="Times New Roman" w:hAnsi="Times New Roman" w:cs="Times New Roman"/>
          <w:sz w:val="28"/>
          <w:szCs w:val="28"/>
        </w:rPr>
      </w:pPr>
    </w:p>
    <w:p w:rsidR="00CB07B4" w:rsidRPr="00205262" w:rsidRDefault="00CB07B4" w:rsidP="000F519D">
      <w:pPr>
        <w:spacing w:after="0" w:line="240" w:lineRule="auto"/>
        <w:ind w:firstLine="709"/>
        <w:jc w:val="both"/>
        <w:rPr>
          <w:rFonts w:ascii="Times New Roman" w:hAnsi="Times New Roman" w:cs="Times New Roman"/>
          <w:sz w:val="28"/>
          <w:szCs w:val="28"/>
        </w:rPr>
      </w:pPr>
    </w:p>
    <w:sectPr w:rsidR="00CB07B4" w:rsidRPr="00205262">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97A" w:rsidRDefault="0088097A" w:rsidP="00B65348">
      <w:pPr>
        <w:spacing w:after="0" w:line="240" w:lineRule="auto"/>
      </w:pPr>
      <w:r>
        <w:separator/>
      </w:r>
    </w:p>
  </w:endnote>
  <w:endnote w:type="continuationSeparator" w:id="0">
    <w:p w:rsidR="0088097A" w:rsidRDefault="0088097A" w:rsidP="00B65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Franklin Gothic Book">
    <w:altName w:val="Corbel"/>
    <w:charset w:val="CC"/>
    <w:family w:val="swiss"/>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5127412"/>
      <w:docPartObj>
        <w:docPartGallery w:val="Page Numbers (Bottom of Page)"/>
        <w:docPartUnique/>
      </w:docPartObj>
    </w:sdtPr>
    <w:sdtContent>
      <w:p w:rsidR="00B65348" w:rsidRDefault="00B65348">
        <w:pPr>
          <w:pStyle w:val="a8"/>
          <w:jc w:val="right"/>
        </w:pPr>
        <w:r>
          <w:fldChar w:fldCharType="begin"/>
        </w:r>
        <w:r>
          <w:instrText>PAGE   \* MERGEFORMAT</w:instrText>
        </w:r>
        <w:r>
          <w:fldChar w:fldCharType="separate"/>
        </w:r>
        <w:r>
          <w:rPr>
            <w:noProof/>
          </w:rPr>
          <w:t>5</w:t>
        </w:r>
        <w:r>
          <w:fldChar w:fldCharType="end"/>
        </w:r>
      </w:p>
    </w:sdtContent>
  </w:sdt>
  <w:p w:rsidR="00B65348" w:rsidRDefault="00B6534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97A" w:rsidRDefault="0088097A" w:rsidP="00B65348">
      <w:pPr>
        <w:spacing w:after="0" w:line="240" w:lineRule="auto"/>
      </w:pPr>
      <w:r>
        <w:separator/>
      </w:r>
    </w:p>
  </w:footnote>
  <w:footnote w:type="continuationSeparator" w:id="0">
    <w:p w:rsidR="0088097A" w:rsidRDefault="0088097A" w:rsidP="00B653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B30"/>
    <w:rsid w:val="000453B3"/>
    <w:rsid w:val="000470F7"/>
    <w:rsid w:val="00076D82"/>
    <w:rsid w:val="00090254"/>
    <w:rsid w:val="000F519D"/>
    <w:rsid w:val="00112495"/>
    <w:rsid w:val="001322CB"/>
    <w:rsid w:val="00170C83"/>
    <w:rsid w:val="001B167B"/>
    <w:rsid w:val="001F24D7"/>
    <w:rsid w:val="00205262"/>
    <w:rsid w:val="00215134"/>
    <w:rsid w:val="00252366"/>
    <w:rsid w:val="002C1593"/>
    <w:rsid w:val="003009F6"/>
    <w:rsid w:val="003D3357"/>
    <w:rsid w:val="0046050D"/>
    <w:rsid w:val="0047190D"/>
    <w:rsid w:val="00560F2D"/>
    <w:rsid w:val="005A0E22"/>
    <w:rsid w:val="00664A19"/>
    <w:rsid w:val="006A1174"/>
    <w:rsid w:val="00753683"/>
    <w:rsid w:val="00806518"/>
    <w:rsid w:val="0088097A"/>
    <w:rsid w:val="008B28E5"/>
    <w:rsid w:val="008B2C71"/>
    <w:rsid w:val="009214FA"/>
    <w:rsid w:val="009400DD"/>
    <w:rsid w:val="009C63CC"/>
    <w:rsid w:val="00A54A04"/>
    <w:rsid w:val="00B65348"/>
    <w:rsid w:val="00B86B2A"/>
    <w:rsid w:val="00C37210"/>
    <w:rsid w:val="00CB07B4"/>
    <w:rsid w:val="00CD43CF"/>
    <w:rsid w:val="00CF223F"/>
    <w:rsid w:val="00D1324A"/>
    <w:rsid w:val="00EA3B30"/>
    <w:rsid w:val="00F36AFD"/>
    <w:rsid w:val="00F60BEE"/>
    <w:rsid w:val="00FA6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96E49-D6C7-4B70-8984-D86ED4B45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basedOn w:val="a"/>
    <w:next w:val="a3"/>
    <w:link w:val="a4"/>
    <w:uiPriority w:val="1"/>
    <w:qFormat/>
    <w:rsid w:val="000470F7"/>
    <w:pPr>
      <w:spacing w:after="0" w:line="240" w:lineRule="auto"/>
    </w:pPr>
    <w:rPr>
      <w:rFonts w:eastAsia="Times New Roman"/>
      <w:sz w:val="20"/>
      <w:szCs w:val="20"/>
      <w:lang w:val="en-US" w:bidi="en-US"/>
    </w:rPr>
  </w:style>
  <w:style w:type="character" w:customStyle="1" w:styleId="a4">
    <w:name w:val="Без интервала Знак"/>
    <w:basedOn w:val="a0"/>
    <w:link w:val="1"/>
    <w:uiPriority w:val="1"/>
    <w:rsid w:val="000470F7"/>
    <w:rPr>
      <w:sz w:val="20"/>
      <w:szCs w:val="20"/>
    </w:rPr>
  </w:style>
  <w:style w:type="paragraph" w:styleId="a3">
    <w:name w:val="No Spacing"/>
    <w:uiPriority w:val="1"/>
    <w:qFormat/>
    <w:rsid w:val="000470F7"/>
    <w:pPr>
      <w:spacing w:after="0" w:line="240" w:lineRule="auto"/>
    </w:pPr>
  </w:style>
  <w:style w:type="paragraph" w:styleId="a5">
    <w:name w:val="Normal (Web)"/>
    <w:basedOn w:val="a"/>
    <w:uiPriority w:val="99"/>
    <w:semiHidden/>
    <w:unhideWhenUsed/>
    <w:rsid w:val="000470F7"/>
    <w:rPr>
      <w:rFonts w:ascii="Times New Roman" w:hAnsi="Times New Roman" w:cs="Times New Roman"/>
      <w:sz w:val="24"/>
      <w:szCs w:val="24"/>
    </w:rPr>
  </w:style>
  <w:style w:type="paragraph" w:styleId="a6">
    <w:name w:val="header"/>
    <w:basedOn w:val="a"/>
    <w:link w:val="a7"/>
    <w:uiPriority w:val="99"/>
    <w:unhideWhenUsed/>
    <w:rsid w:val="00B6534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65348"/>
  </w:style>
  <w:style w:type="paragraph" w:styleId="a8">
    <w:name w:val="footer"/>
    <w:basedOn w:val="a"/>
    <w:link w:val="a9"/>
    <w:uiPriority w:val="99"/>
    <w:unhideWhenUsed/>
    <w:rsid w:val="00B6534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65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1513</TotalTime>
  <Pages>5</Pages>
  <Words>1170</Words>
  <Characters>6672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27</cp:revision>
  <dcterms:created xsi:type="dcterms:W3CDTF">2021-05-08T17:19:00Z</dcterms:created>
  <dcterms:modified xsi:type="dcterms:W3CDTF">2021-05-17T17:47:00Z</dcterms:modified>
</cp:coreProperties>
</file>